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92B7" w14:textId="77777777" w:rsidR="000C5EC0" w:rsidRPr="006837E1" w:rsidRDefault="000C5EC0" w:rsidP="000C5EC0">
      <w:pPr>
        <w:tabs>
          <w:tab w:val="left" w:pos="6380"/>
        </w:tabs>
        <w:autoSpaceDE w:val="0"/>
        <w:autoSpaceDN w:val="0"/>
        <w:adjustRightInd w:val="0"/>
        <w:jc w:val="center"/>
        <w:rPr>
          <w:rFonts w:ascii="Arial" w:hAnsi="Arial" w:cs="Arial"/>
          <w:b/>
          <w:color w:val="000000"/>
          <w:sz w:val="23"/>
          <w:szCs w:val="23"/>
        </w:rPr>
      </w:pPr>
      <w:bookmarkStart w:id="0" w:name="_Hlk97901644"/>
      <w:r w:rsidRPr="006837E1">
        <w:rPr>
          <w:rFonts w:ascii="Arial" w:hAnsi="Arial" w:cs="Arial"/>
          <w:b/>
          <w:color w:val="000000"/>
          <w:sz w:val="23"/>
          <w:szCs w:val="23"/>
        </w:rPr>
        <w:t xml:space="preserve">ESTATUTO SOCIAL </w:t>
      </w:r>
    </w:p>
    <w:p w14:paraId="4EAA5BEF" w14:textId="77777777" w:rsidR="000C5EC0" w:rsidRPr="006837E1" w:rsidRDefault="000C5EC0" w:rsidP="000C5EC0">
      <w:pPr>
        <w:widowControl w:val="0"/>
        <w:autoSpaceDE w:val="0"/>
        <w:autoSpaceDN w:val="0"/>
        <w:adjustRightInd w:val="0"/>
        <w:ind w:right="57"/>
        <w:rPr>
          <w:rFonts w:ascii="Arial" w:hAnsi="Arial" w:cs="Arial"/>
          <w:b/>
          <w:color w:val="000000"/>
          <w:sz w:val="23"/>
          <w:szCs w:val="23"/>
          <w:u w:val="single"/>
        </w:rPr>
      </w:pPr>
    </w:p>
    <w:p w14:paraId="7895B76A"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TÍTULO I</w:t>
      </w:r>
    </w:p>
    <w:p w14:paraId="22AA4450" w14:textId="77777777" w:rsidR="000C5EC0" w:rsidRPr="006837E1" w:rsidRDefault="000C5EC0" w:rsidP="000C5EC0">
      <w:pPr>
        <w:jc w:val="center"/>
        <w:rPr>
          <w:rFonts w:ascii="Arial" w:hAnsi="Arial" w:cs="Arial"/>
          <w:b/>
          <w:color w:val="000000"/>
          <w:sz w:val="23"/>
          <w:szCs w:val="23"/>
        </w:rPr>
      </w:pPr>
      <w:r w:rsidRPr="006837E1">
        <w:rPr>
          <w:rFonts w:ascii="Arial" w:hAnsi="Arial" w:cs="Arial"/>
          <w:b/>
          <w:bCs/>
          <w:color w:val="000000"/>
          <w:sz w:val="23"/>
          <w:szCs w:val="23"/>
        </w:rPr>
        <w:t>DAS DISPOSIÇÕES INICIAIS</w:t>
      </w:r>
    </w:p>
    <w:p w14:paraId="790B6CA1" w14:textId="77777777" w:rsidR="000C5EC0" w:rsidRPr="006837E1" w:rsidRDefault="000C5EC0" w:rsidP="000C5EC0">
      <w:pPr>
        <w:jc w:val="center"/>
        <w:rPr>
          <w:rFonts w:ascii="Arial" w:hAnsi="Arial" w:cs="Arial"/>
          <w:b/>
          <w:color w:val="000000"/>
          <w:sz w:val="23"/>
          <w:szCs w:val="23"/>
        </w:rPr>
      </w:pPr>
    </w:p>
    <w:p w14:paraId="465345D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w:t>
      </w:r>
    </w:p>
    <w:p w14:paraId="03AB0B92" w14:textId="77777777" w:rsidR="000C5EC0"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DENOMINAÇÃO, DA SEDE, DO FORO, DA ÁR</w:t>
      </w:r>
      <w:r w:rsidR="009D6CC6">
        <w:rPr>
          <w:rFonts w:ascii="Arial" w:hAnsi="Arial" w:cs="Arial"/>
          <w:b/>
          <w:bCs/>
          <w:color w:val="000000"/>
          <w:sz w:val="23"/>
          <w:szCs w:val="23"/>
        </w:rPr>
        <w:t xml:space="preserve">EA DE AÇÃO, DO PRAZO DE DURAÇÃO, </w:t>
      </w:r>
      <w:r w:rsidR="009D6CC6" w:rsidRPr="009D6CC6">
        <w:rPr>
          <w:rFonts w:ascii="Arial" w:hAnsi="Arial" w:cs="Arial"/>
          <w:b/>
          <w:color w:val="FF0000"/>
          <w:sz w:val="22"/>
          <w:szCs w:val="22"/>
        </w:rPr>
        <w:t>DO EXERCÍCIO SOCIAL</w:t>
      </w:r>
    </w:p>
    <w:p w14:paraId="53E797EF" w14:textId="77777777" w:rsidR="000C5EC0" w:rsidRPr="006837E1" w:rsidRDefault="000C5EC0" w:rsidP="000C5EC0">
      <w:pPr>
        <w:autoSpaceDE w:val="0"/>
        <w:autoSpaceDN w:val="0"/>
        <w:adjustRightInd w:val="0"/>
        <w:rPr>
          <w:rFonts w:ascii="Arial" w:hAnsi="Arial" w:cs="Arial"/>
          <w:color w:val="000000"/>
          <w:sz w:val="23"/>
          <w:szCs w:val="23"/>
        </w:rPr>
      </w:pPr>
    </w:p>
    <w:p w14:paraId="7E7557D4" w14:textId="7F8BD37A" w:rsidR="009F1744" w:rsidRDefault="009F1744" w:rsidP="009F1744">
      <w:pPr>
        <w:tabs>
          <w:tab w:val="left" w:pos="1440"/>
        </w:tabs>
        <w:jc w:val="both"/>
        <w:rPr>
          <w:rFonts w:ascii="Arial" w:hAnsi="Arial" w:cs="Arial"/>
          <w:color w:val="000000" w:themeColor="text1"/>
          <w:sz w:val="23"/>
          <w:szCs w:val="23"/>
        </w:rPr>
      </w:pPr>
      <w:r w:rsidRPr="00BB206D">
        <w:rPr>
          <w:rFonts w:ascii="Arial" w:hAnsi="Arial" w:cs="Arial"/>
          <w:b/>
          <w:bCs/>
          <w:color w:val="000000" w:themeColor="text1"/>
          <w:sz w:val="23"/>
          <w:szCs w:val="23"/>
        </w:rPr>
        <w:t xml:space="preserve">Art. 1º </w:t>
      </w:r>
      <w:r w:rsidRPr="00BB206D">
        <w:rPr>
          <w:rFonts w:ascii="Arial" w:hAnsi="Arial" w:cs="Arial"/>
          <w:color w:val="000000" w:themeColor="text1"/>
          <w:sz w:val="23"/>
          <w:szCs w:val="23"/>
        </w:rPr>
        <w:t xml:space="preserve">Sob a denominação de </w:t>
      </w:r>
      <w:r w:rsidRPr="00AB4028">
        <w:rPr>
          <w:rFonts w:ascii="Arial" w:hAnsi="Arial" w:cs="Arial"/>
          <w:color w:val="000000" w:themeColor="text1"/>
          <w:sz w:val="23"/>
          <w:szCs w:val="23"/>
        </w:rPr>
        <w:t xml:space="preserve">Cooperativa Regional de Crédito Rural do Vale do Rio Grande Ltda – </w:t>
      </w:r>
      <w:proofErr w:type="spellStart"/>
      <w:r w:rsidRPr="00AB4028">
        <w:rPr>
          <w:rFonts w:ascii="Arial" w:hAnsi="Arial" w:cs="Arial"/>
          <w:color w:val="000000" w:themeColor="text1"/>
          <w:sz w:val="23"/>
          <w:szCs w:val="23"/>
        </w:rPr>
        <w:t>Credicopervale</w:t>
      </w:r>
      <w:proofErr w:type="spellEnd"/>
      <w:r w:rsidRPr="00AB4028">
        <w:rPr>
          <w:rFonts w:ascii="Arial" w:hAnsi="Arial" w:cs="Arial"/>
          <w:color w:val="000000" w:themeColor="text1"/>
          <w:sz w:val="23"/>
          <w:szCs w:val="23"/>
        </w:rPr>
        <w:t>, constituiu-se em Assembleia Geral realizada em 06/03/1989, uma Cooperativa de</w:t>
      </w:r>
      <w:r w:rsidRPr="00BB206D">
        <w:rPr>
          <w:rFonts w:ascii="Arial" w:hAnsi="Arial" w:cs="Arial"/>
          <w:color w:val="000000" w:themeColor="text1"/>
          <w:sz w:val="23"/>
          <w:szCs w:val="23"/>
        </w:rPr>
        <w:t xml:space="preserve"> Crédito de responsabilidade limitada.</w:t>
      </w:r>
    </w:p>
    <w:p w14:paraId="323CE09D" w14:textId="6481B316" w:rsidR="009F1744" w:rsidRDefault="009F1744" w:rsidP="009F1744">
      <w:pPr>
        <w:tabs>
          <w:tab w:val="left" w:pos="1440"/>
        </w:tabs>
        <w:jc w:val="both"/>
        <w:rPr>
          <w:rFonts w:ascii="Arial" w:hAnsi="Arial" w:cs="Arial"/>
          <w:color w:val="000000" w:themeColor="text1"/>
          <w:sz w:val="23"/>
          <w:szCs w:val="23"/>
        </w:rPr>
      </w:pPr>
    </w:p>
    <w:p w14:paraId="452B5AAB" w14:textId="27999922" w:rsidR="009F1744" w:rsidRPr="009F1744" w:rsidRDefault="009F1744" w:rsidP="009F1744">
      <w:pPr>
        <w:autoSpaceDE w:val="0"/>
        <w:autoSpaceDN w:val="0"/>
        <w:adjustRightInd w:val="0"/>
        <w:jc w:val="both"/>
        <w:rPr>
          <w:rFonts w:ascii="Arial" w:hAnsi="Arial" w:cs="Arial"/>
          <w:b/>
          <w:bCs/>
          <w:color w:val="FF0000"/>
          <w:sz w:val="23"/>
          <w:szCs w:val="23"/>
        </w:rPr>
      </w:pPr>
      <w:r w:rsidRPr="009F1744">
        <w:rPr>
          <w:rFonts w:ascii="Arial" w:hAnsi="Arial" w:cs="Arial"/>
          <w:b/>
          <w:strike/>
          <w:color w:val="000000" w:themeColor="text1"/>
          <w:sz w:val="23"/>
          <w:szCs w:val="23"/>
          <w:highlight w:val="yellow"/>
        </w:rPr>
        <w:t>§</w:t>
      </w:r>
      <w:r w:rsidRPr="009F1744">
        <w:rPr>
          <w:rFonts w:ascii="Arial" w:hAnsi="Arial" w:cs="Arial"/>
          <w:strike/>
          <w:color w:val="000000" w:themeColor="text1"/>
          <w:sz w:val="23"/>
          <w:szCs w:val="23"/>
          <w:highlight w:val="yellow"/>
        </w:rPr>
        <w:t xml:space="preserve"> </w:t>
      </w:r>
      <w:r w:rsidRPr="009F1744">
        <w:rPr>
          <w:rFonts w:ascii="Arial" w:hAnsi="Arial" w:cs="Arial"/>
          <w:b/>
          <w:strike/>
          <w:color w:val="000000" w:themeColor="text1"/>
          <w:sz w:val="23"/>
          <w:szCs w:val="23"/>
          <w:highlight w:val="yellow"/>
        </w:rPr>
        <w:t>1º</w:t>
      </w:r>
      <w:r w:rsidRPr="009F1744">
        <w:rPr>
          <w:rFonts w:ascii="Arial" w:hAnsi="Arial" w:cs="Arial"/>
          <w:strike/>
          <w:color w:val="000000" w:themeColor="text1"/>
          <w:sz w:val="23"/>
          <w:szCs w:val="23"/>
          <w:highlight w:val="yellow"/>
        </w:rPr>
        <w:t xml:space="preserve"> Na assembleia geral extraordinariamente realizada em 09/11/2012, a cooperativa de que trata o caput deste artigo alterou sua denominação para Cooperativa de Crédito de Livre Admissão do Vale do Rio Grande Ltda. - Sicoob Uberaba</w:t>
      </w:r>
      <w:r w:rsidRPr="00B24D8C">
        <w:rPr>
          <w:rFonts w:ascii="Arial" w:hAnsi="Arial" w:cs="Arial"/>
          <w:b/>
          <w:bCs/>
          <w:color w:val="000000" w:themeColor="text1"/>
          <w:sz w:val="23"/>
          <w:szCs w:val="23"/>
          <w:highlight w:val="yellow"/>
        </w:rPr>
        <w:t>.</w:t>
      </w:r>
      <w:r>
        <w:rPr>
          <w:rFonts w:ascii="Arial" w:hAnsi="Arial" w:cs="Arial"/>
          <w:b/>
          <w:bCs/>
          <w:color w:val="000000" w:themeColor="text1"/>
          <w:sz w:val="23"/>
          <w:szCs w:val="23"/>
        </w:rPr>
        <w:t xml:space="preserve"> (</w:t>
      </w:r>
      <w:r w:rsidRPr="009F1744">
        <w:rPr>
          <w:rFonts w:ascii="Arial" w:hAnsi="Arial" w:cs="Arial"/>
          <w:b/>
          <w:bCs/>
          <w:color w:val="FF0000"/>
          <w:sz w:val="23"/>
          <w:szCs w:val="23"/>
        </w:rPr>
        <w:t>repetido no parágrafo primeiro)</w:t>
      </w:r>
    </w:p>
    <w:p w14:paraId="76B74E02" w14:textId="77777777" w:rsidR="009F1744" w:rsidRPr="00BB206D" w:rsidRDefault="009F1744" w:rsidP="009F1744">
      <w:pPr>
        <w:tabs>
          <w:tab w:val="left" w:pos="1440"/>
        </w:tabs>
        <w:jc w:val="both"/>
        <w:rPr>
          <w:rFonts w:ascii="Arial" w:hAnsi="Arial" w:cs="Arial"/>
          <w:color w:val="000000" w:themeColor="text1"/>
          <w:sz w:val="23"/>
          <w:szCs w:val="23"/>
        </w:rPr>
      </w:pPr>
    </w:p>
    <w:p w14:paraId="7E5D06FC" w14:textId="32094C93" w:rsidR="009F1744" w:rsidRPr="00BB206D" w:rsidRDefault="009F1744" w:rsidP="009F1744">
      <w:pPr>
        <w:autoSpaceDE w:val="0"/>
        <w:autoSpaceDN w:val="0"/>
        <w:adjustRightInd w:val="0"/>
        <w:jc w:val="both"/>
        <w:rPr>
          <w:rFonts w:ascii="Arial" w:hAnsi="Arial" w:cs="Arial"/>
          <w:color w:val="000000" w:themeColor="text1"/>
          <w:sz w:val="23"/>
          <w:szCs w:val="23"/>
        </w:rPr>
      </w:pPr>
      <w:r w:rsidRPr="002A1EAA">
        <w:rPr>
          <w:rFonts w:ascii="Arial" w:hAnsi="Arial" w:cs="Arial"/>
          <w:b/>
          <w:bCs/>
          <w:sz w:val="23"/>
          <w:szCs w:val="23"/>
        </w:rPr>
        <w:t xml:space="preserve">§ </w:t>
      </w:r>
      <w:r w:rsidRPr="009F1744">
        <w:rPr>
          <w:rFonts w:ascii="Arial" w:hAnsi="Arial" w:cs="Arial"/>
          <w:b/>
          <w:bCs/>
          <w:color w:val="FF0000"/>
          <w:sz w:val="23"/>
          <w:szCs w:val="23"/>
        </w:rPr>
        <w:t>1º</w:t>
      </w:r>
      <w:r w:rsidRPr="002A1EAA">
        <w:rPr>
          <w:rFonts w:ascii="Arial" w:hAnsi="Arial" w:cs="Arial"/>
          <w:b/>
          <w:bCs/>
          <w:sz w:val="23"/>
          <w:szCs w:val="23"/>
        </w:rPr>
        <w:t xml:space="preserve"> </w:t>
      </w:r>
      <w:r w:rsidRPr="00BB206D">
        <w:rPr>
          <w:rFonts w:ascii="Arial" w:hAnsi="Arial" w:cs="Arial"/>
          <w:color w:val="000000" w:themeColor="text1"/>
          <w:sz w:val="23"/>
          <w:szCs w:val="23"/>
        </w:rPr>
        <w:t>Na assembleia geral extraordinariamente realizada em 09/11/2012, a cooperativa de que trata o caput deste artigo alterou sua denominação para Cooperativa de Crédito de Livre Admissão do Vale do Rio Grande Ltda. - Sicoob Uberaba</w:t>
      </w:r>
      <w:r>
        <w:rPr>
          <w:rFonts w:ascii="Arial" w:hAnsi="Arial" w:cs="Arial"/>
          <w:color w:val="000000" w:themeColor="text1"/>
          <w:sz w:val="23"/>
          <w:szCs w:val="23"/>
        </w:rPr>
        <w:t xml:space="preserve">, </w:t>
      </w:r>
      <w:r w:rsidRPr="00BB206D">
        <w:rPr>
          <w:rFonts w:ascii="Arial" w:hAnsi="Arial" w:cs="Arial"/>
          <w:color w:val="000000" w:themeColor="text1"/>
          <w:sz w:val="23"/>
          <w:szCs w:val="23"/>
        </w:rPr>
        <w:t xml:space="preserve">neste Estatuto Social designada simplesmente de </w:t>
      </w:r>
      <w:r w:rsidRPr="00BB206D">
        <w:rPr>
          <w:rFonts w:ascii="Arial" w:hAnsi="Arial" w:cs="Arial"/>
          <w:i/>
          <w:iCs/>
          <w:color w:val="000000" w:themeColor="text1"/>
          <w:sz w:val="23"/>
          <w:szCs w:val="23"/>
        </w:rPr>
        <w:t>Cooperativa</w:t>
      </w:r>
      <w:r w:rsidRPr="00BB206D">
        <w:rPr>
          <w:rFonts w:ascii="Arial" w:hAnsi="Arial" w:cs="Arial"/>
          <w:color w:val="000000" w:themeColor="text1"/>
          <w:sz w:val="23"/>
          <w:szCs w:val="23"/>
        </w:rPr>
        <w:t xml:space="preserve">, é instituição financeira não bancária, sociedade cooperativa de responsabilidade limitada, de pessoas, de natureza simples e sem fins lucrativos, regida por este Estatuto Social e pela legislação vigente, tendo: </w:t>
      </w:r>
    </w:p>
    <w:p w14:paraId="51E1F2CC" w14:textId="77777777" w:rsidR="009F1744" w:rsidRPr="00BB206D" w:rsidRDefault="009F1744" w:rsidP="009F1744">
      <w:pPr>
        <w:tabs>
          <w:tab w:val="left" w:pos="1440"/>
        </w:tabs>
        <w:jc w:val="both"/>
        <w:rPr>
          <w:rFonts w:ascii="Arial" w:hAnsi="Arial" w:cs="Arial"/>
          <w:color w:val="000000" w:themeColor="text1"/>
          <w:sz w:val="23"/>
          <w:szCs w:val="23"/>
        </w:rPr>
      </w:pPr>
    </w:p>
    <w:p w14:paraId="642C62AF" w14:textId="77777777" w:rsidR="009F1744" w:rsidRPr="00BB206D" w:rsidRDefault="009F1744" w:rsidP="009F1744">
      <w:pPr>
        <w:tabs>
          <w:tab w:val="left" w:pos="6840"/>
        </w:tabs>
        <w:ind w:left="900" w:hanging="900"/>
        <w:jc w:val="both"/>
        <w:rPr>
          <w:rFonts w:ascii="Arial" w:hAnsi="Arial" w:cs="Arial"/>
          <w:color w:val="000000" w:themeColor="text1"/>
          <w:sz w:val="23"/>
          <w:szCs w:val="23"/>
        </w:rPr>
      </w:pPr>
      <w:r w:rsidRPr="00BB206D">
        <w:rPr>
          <w:rFonts w:ascii="Arial" w:hAnsi="Arial" w:cs="Arial"/>
          <w:b/>
          <w:color w:val="000000" w:themeColor="text1"/>
          <w:sz w:val="23"/>
          <w:szCs w:val="23"/>
        </w:rPr>
        <w:t>I.</w:t>
      </w:r>
      <w:r w:rsidRPr="00BB206D">
        <w:rPr>
          <w:rFonts w:ascii="Arial" w:hAnsi="Arial" w:cs="Arial"/>
          <w:color w:val="000000" w:themeColor="text1"/>
          <w:sz w:val="23"/>
          <w:szCs w:val="23"/>
        </w:rPr>
        <w:t xml:space="preserve"> </w:t>
      </w:r>
      <w:r w:rsidRPr="00BB206D">
        <w:rPr>
          <w:rFonts w:ascii="Arial" w:hAnsi="Arial" w:cs="Arial"/>
          <w:color w:val="000000" w:themeColor="text1"/>
          <w:sz w:val="23"/>
          <w:szCs w:val="23"/>
        </w:rPr>
        <w:tab/>
        <w:t>sede</w:t>
      </w:r>
      <w:r>
        <w:rPr>
          <w:rFonts w:ascii="Arial" w:hAnsi="Arial" w:cs="Arial"/>
          <w:color w:val="000000" w:themeColor="text1"/>
          <w:sz w:val="23"/>
          <w:szCs w:val="23"/>
        </w:rPr>
        <w:t>,</w:t>
      </w:r>
      <w:r w:rsidRPr="00BB206D">
        <w:rPr>
          <w:rFonts w:ascii="Arial" w:hAnsi="Arial" w:cs="Arial"/>
          <w:color w:val="000000" w:themeColor="text1"/>
          <w:sz w:val="23"/>
          <w:szCs w:val="23"/>
        </w:rPr>
        <w:t xml:space="preserve"> administração</w:t>
      </w:r>
      <w:r>
        <w:rPr>
          <w:rFonts w:ascii="Arial" w:hAnsi="Arial" w:cs="Arial"/>
          <w:color w:val="000000" w:themeColor="text1"/>
          <w:sz w:val="23"/>
          <w:szCs w:val="23"/>
        </w:rPr>
        <w:t xml:space="preserve"> </w:t>
      </w:r>
      <w:r w:rsidRPr="002A1EAA">
        <w:rPr>
          <w:rFonts w:ascii="Arial" w:hAnsi="Arial" w:cs="Arial"/>
          <w:sz w:val="23"/>
          <w:szCs w:val="23"/>
        </w:rPr>
        <w:t xml:space="preserve">e foro jurídico </w:t>
      </w:r>
      <w:r w:rsidRPr="00BB206D">
        <w:rPr>
          <w:rFonts w:ascii="Arial" w:hAnsi="Arial" w:cs="Arial"/>
          <w:color w:val="000000" w:themeColor="text1"/>
          <w:sz w:val="23"/>
          <w:szCs w:val="23"/>
        </w:rPr>
        <w:t>na cidade de Uberaba, Estado de Minas Gerais, na rua Coronel Antônio Rios, nº 509, Bairro Santa Marta, CEP 38.061-150;</w:t>
      </w:r>
    </w:p>
    <w:p w14:paraId="15D2C6F7" w14:textId="77777777" w:rsidR="009F1744" w:rsidRPr="00BB206D" w:rsidRDefault="009F1744" w:rsidP="009F1744">
      <w:pPr>
        <w:tabs>
          <w:tab w:val="left" w:pos="6840"/>
        </w:tabs>
        <w:ind w:left="900" w:hanging="900"/>
        <w:jc w:val="both"/>
        <w:rPr>
          <w:rFonts w:ascii="Arial" w:hAnsi="Arial" w:cs="Arial"/>
          <w:color w:val="000000" w:themeColor="text1"/>
          <w:sz w:val="23"/>
          <w:szCs w:val="23"/>
        </w:rPr>
      </w:pPr>
    </w:p>
    <w:p w14:paraId="5227C114" w14:textId="558BFBCE" w:rsidR="009F1744" w:rsidRPr="00BB206D" w:rsidRDefault="009F1744" w:rsidP="009F1744">
      <w:pPr>
        <w:tabs>
          <w:tab w:val="left" w:pos="6840"/>
        </w:tabs>
        <w:ind w:left="900" w:hanging="900"/>
        <w:jc w:val="both"/>
        <w:rPr>
          <w:rFonts w:ascii="Arial" w:hAnsi="Arial" w:cs="Arial"/>
          <w:color w:val="000000" w:themeColor="text1"/>
          <w:sz w:val="23"/>
          <w:szCs w:val="23"/>
        </w:rPr>
      </w:pPr>
      <w:r w:rsidRPr="00BB206D">
        <w:rPr>
          <w:rFonts w:ascii="Arial" w:hAnsi="Arial" w:cs="Arial"/>
          <w:b/>
          <w:color w:val="000000" w:themeColor="text1"/>
          <w:sz w:val="23"/>
          <w:szCs w:val="23"/>
        </w:rPr>
        <w:t>II.</w:t>
      </w:r>
      <w:r w:rsidRPr="00BB206D">
        <w:rPr>
          <w:rFonts w:ascii="Arial" w:hAnsi="Arial" w:cs="Arial"/>
          <w:color w:val="000000" w:themeColor="text1"/>
          <w:sz w:val="23"/>
          <w:szCs w:val="23"/>
        </w:rPr>
        <w:t xml:space="preserve"> </w:t>
      </w:r>
      <w:r w:rsidRPr="00BB206D">
        <w:rPr>
          <w:rFonts w:ascii="Arial" w:hAnsi="Arial" w:cs="Arial"/>
          <w:color w:val="000000" w:themeColor="text1"/>
          <w:sz w:val="23"/>
          <w:szCs w:val="23"/>
        </w:rPr>
        <w:tab/>
        <w:t>área de ação</w:t>
      </w:r>
      <w:r w:rsidRPr="00926919">
        <w:rPr>
          <w:rFonts w:ascii="Arial" w:hAnsi="Arial" w:cs="Arial"/>
          <w:sz w:val="23"/>
          <w:szCs w:val="23"/>
        </w:rPr>
        <w:t>, para fins de instalação de dependências</w:t>
      </w:r>
      <w:r>
        <w:rPr>
          <w:rFonts w:ascii="Arial" w:hAnsi="Arial" w:cs="Arial"/>
          <w:sz w:val="23"/>
          <w:szCs w:val="23"/>
        </w:rPr>
        <w:t xml:space="preserve"> </w:t>
      </w:r>
      <w:r w:rsidRPr="009F1744">
        <w:rPr>
          <w:rFonts w:ascii="Arial" w:hAnsi="Arial" w:cs="Arial"/>
          <w:color w:val="FF0000"/>
          <w:sz w:val="23"/>
          <w:szCs w:val="23"/>
        </w:rPr>
        <w:t>físicas</w:t>
      </w:r>
      <w:r w:rsidRPr="00926919">
        <w:rPr>
          <w:rFonts w:ascii="Arial" w:hAnsi="Arial" w:cs="Arial"/>
          <w:sz w:val="23"/>
          <w:szCs w:val="23"/>
        </w:rPr>
        <w:t xml:space="preserve">, limitada ao município sede </w:t>
      </w:r>
      <w:r w:rsidRPr="00BB206D">
        <w:rPr>
          <w:rFonts w:ascii="Arial" w:hAnsi="Arial" w:cs="Arial"/>
          <w:color w:val="000000" w:themeColor="text1"/>
          <w:sz w:val="23"/>
          <w:szCs w:val="23"/>
        </w:rPr>
        <w:t>e aos seguintes municípios: Água Comprida, Campo Florido, Conceição das Ala</w:t>
      </w:r>
      <w:r>
        <w:rPr>
          <w:rFonts w:ascii="Arial" w:hAnsi="Arial" w:cs="Arial"/>
          <w:color w:val="000000" w:themeColor="text1"/>
          <w:sz w:val="23"/>
          <w:szCs w:val="23"/>
        </w:rPr>
        <w:t xml:space="preserve">goas, Conquista, </w:t>
      </w:r>
      <w:proofErr w:type="gramStart"/>
      <w:r>
        <w:rPr>
          <w:rFonts w:ascii="Arial" w:hAnsi="Arial" w:cs="Arial"/>
          <w:color w:val="000000" w:themeColor="text1"/>
          <w:sz w:val="23"/>
          <w:szCs w:val="23"/>
        </w:rPr>
        <w:t xml:space="preserve">Delta, </w:t>
      </w:r>
      <w:r w:rsidRPr="00BB206D">
        <w:rPr>
          <w:rFonts w:ascii="Arial" w:hAnsi="Arial" w:cs="Arial"/>
          <w:color w:val="000000" w:themeColor="text1"/>
          <w:sz w:val="23"/>
          <w:szCs w:val="23"/>
        </w:rPr>
        <w:t>e Veríssimo</w:t>
      </w:r>
      <w:proofErr w:type="gramEnd"/>
      <w:r w:rsidRPr="00BB206D">
        <w:rPr>
          <w:rFonts w:ascii="Arial" w:hAnsi="Arial" w:cs="Arial"/>
          <w:color w:val="000000" w:themeColor="text1"/>
          <w:sz w:val="23"/>
          <w:szCs w:val="23"/>
        </w:rPr>
        <w:t>;</w:t>
      </w:r>
    </w:p>
    <w:p w14:paraId="5A2703D1" w14:textId="77777777" w:rsidR="009F1744" w:rsidRPr="00BB206D" w:rsidRDefault="009F1744" w:rsidP="009F1744">
      <w:pPr>
        <w:tabs>
          <w:tab w:val="left" w:pos="6840"/>
        </w:tabs>
        <w:ind w:left="900" w:hanging="900"/>
        <w:jc w:val="both"/>
        <w:rPr>
          <w:rFonts w:ascii="Arial" w:hAnsi="Arial" w:cs="Arial"/>
          <w:color w:val="000000" w:themeColor="text1"/>
          <w:sz w:val="23"/>
          <w:szCs w:val="23"/>
        </w:rPr>
      </w:pPr>
    </w:p>
    <w:p w14:paraId="25CA43D1" w14:textId="77777777" w:rsidR="009F1744" w:rsidRPr="00BB206D" w:rsidRDefault="009F1744" w:rsidP="009F1744">
      <w:pPr>
        <w:tabs>
          <w:tab w:val="left" w:pos="6840"/>
        </w:tabs>
        <w:ind w:left="900" w:hanging="900"/>
        <w:jc w:val="both"/>
        <w:rPr>
          <w:rFonts w:ascii="Arial" w:hAnsi="Arial" w:cs="Arial"/>
          <w:color w:val="000000" w:themeColor="text1"/>
          <w:sz w:val="23"/>
          <w:szCs w:val="23"/>
        </w:rPr>
      </w:pPr>
      <w:r>
        <w:rPr>
          <w:rFonts w:ascii="Arial" w:hAnsi="Arial" w:cs="Arial"/>
          <w:b/>
          <w:color w:val="000000" w:themeColor="text1"/>
          <w:sz w:val="23"/>
          <w:szCs w:val="23"/>
        </w:rPr>
        <w:t>III</w:t>
      </w:r>
      <w:r w:rsidRPr="00BB206D">
        <w:rPr>
          <w:rFonts w:ascii="Arial" w:hAnsi="Arial" w:cs="Arial"/>
          <w:b/>
          <w:color w:val="000000" w:themeColor="text1"/>
          <w:sz w:val="23"/>
          <w:szCs w:val="23"/>
        </w:rPr>
        <w:t>.</w:t>
      </w:r>
      <w:r w:rsidRPr="00BB206D">
        <w:rPr>
          <w:rFonts w:ascii="Arial" w:hAnsi="Arial" w:cs="Arial"/>
          <w:color w:val="000000" w:themeColor="text1"/>
          <w:sz w:val="23"/>
          <w:szCs w:val="23"/>
        </w:rPr>
        <w:t xml:space="preserve"> </w:t>
      </w:r>
      <w:r w:rsidRPr="00BB206D">
        <w:rPr>
          <w:rFonts w:ascii="Arial" w:hAnsi="Arial" w:cs="Arial"/>
          <w:color w:val="000000" w:themeColor="text1"/>
          <w:sz w:val="23"/>
          <w:szCs w:val="23"/>
        </w:rPr>
        <w:tab/>
        <w:t>prazo de duração indeterminado e exercício social com duração de 12 (doze) meses com início em 1º de janeiro e término em 31 de dezembro de cada ano</w:t>
      </w:r>
      <w:r>
        <w:rPr>
          <w:rFonts w:ascii="Arial" w:hAnsi="Arial" w:cs="Arial"/>
          <w:color w:val="000000" w:themeColor="text1"/>
          <w:sz w:val="23"/>
          <w:szCs w:val="23"/>
        </w:rPr>
        <w:t xml:space="preserve"> </w:t>
      </w:r>
      <w:r w:rsidRPr="00DB1AE2">
        <w:rPr>
          <w:rFonts w:ascii="Arial" w:hAnsi="Arial" w:cs="Arial"/>
          <w:color w:val="000000" w:themeColor="text1"/>
          <w:sz w:val="23"/>
          <w:szCs w:val="23"/>
        </w:rPr>
        <w:t>civil</w:t>
      </w:r>
      <w:r w:rsidRPr="00BB206D">
        <w:rPr>
          <w:rFonts w:ascii="Arial" w:hAnsi="Arial" w:cs="Arial"/>
          <w:color w:val="000000" w:themeColor="text1"/>
          <w:sz w:val="23"/>
          <w:szCs w:val="23"/>
        </w:rPr>
        <w:t>.</w:t>
      </w:r>
    </w:p>
    <w:p w14:paraId="5B986910" w14:textId="77777777" w:rsidR="009F1744" w:rsidRPr="00BB206D" w:rsidRDefault="009F1744" w:rsidP="009F1744">
      <w:pPr>
        <w:autoSpaceDE w:val="0"/>
        <w:autoSpaceDN w:val="0"/>
        <w:adjustRightInd w:val="0"/>
        <w:jc w:val="both"/>
        <w:rPr>
          <w:rFonts w:ascii="Arial" w:hAnsi="Arial" w:cs="Arial"/>
          <w:color w:val="000000" w:themeColor="text1"/>
          <w:sz w:val="23"/>
          <w:szCs w:val="23"/>
        </w:rPr>
      </w:pPr>
    </w:p>
    <w:p w14:paraId="0103773D" w14:textId="3FD1C68C" w:rsidR="009F1744" w:rsidRPr="00AE7632" w:rsidRDefault="009F1744" w:rsidP="009F1744">
      <w:pPr>
        <w:tabs>
          <w:tab w:val="num" w:pos="1440"/>
        </w:tabs>
        <w:jc w:val="both"/>
        <w:rPr>
          <w:rFonts w:ascii="Arial" w:hAnsi="Arial" w:cs="Arial"/>
          <w:sz w:val="23"/>
          <w:szCs w:val="23"/>
        </w:rPr>
      </w:pPr>
      <w:r w:rsidRPr="00BB206D">
        <w:rPr>
          <w:rFonts w:ascii="Arial" w:hAnsi="Arial" w:cs="Arial"/>
          <w:b/>
          <w:bCs/>
          <w:color w:val="000000" w:themeColor="text1"/>
          <w:sz w:val="23"/>
          <w:szCs w:val="23"/>
        </w:rPr>
        <w:t xml:space="preserve">§ </w:t>
      </w:r>
      <w:r w:rsidRPr="009F1744">
        <w:rPr>
          <w:rFonts w:ascii="Arial" w:hAnsi="Arial" w:cs="Arial"/>
          <w:b/>
          <w:bCs/>
          <w:color w:val="FF0000"/>
          <w:sz w:val="23"/>
          <w:szCs w:val="23"/>
        </w:rPr>
        <w:t>2º.</w:t>
      </w:r>
      <w:r w:rsidRPr="00BB206D">
        <w:rPr>
          <w:rFonts w:ascii="Arial" w:hAnsi="Arial" w:cs="Arial"/>
          <w:b/>
          <w:bCs/>
          <w:color w:val="000000" w:themeColor="text1"/>
          <w:sz w:val="23"/>
          <w:szCs w:val="23"/>
        </w:rPr>
        <w:t xml:space="preserve"> </w:t>
      </w:r>
      <w:r w:rsidRPr="00BB206D">
        <w:rPr>
          <w:rFonts w:ascii="Arial" w:hAnsi="Arial" w:cs="Arial"/>
          <w:color w:val="000000" w:themeColor="text1"/>
          <w:sz w:val="23"/>
          <w:szCs w:val="23"/>
        </w:rPr>
        <w:t xml:space="preserve">A </w:t>
      </w:r>
      <w:r w:rsidRPr="00AE7632">
        <w:rPr>
          <w:rFonts w:ascii="Arial" w:hAnsi="Arial" w:cs="Arial"/>
          <w:sz w:val="23"/>
          <w:szCs w:val="23"/>
        </w:rPr>
        <w:t xml:space="preserve">área de ação da </w:t>
      </w:r>
      <w:r w:rsidRPr="00AE7632">
        <w:rPr>
          <w:rFonts w:ascii="Arial" w:hAnsi="Arial" w:cs="Arial"/>
          <w:i/>
          <w:iCs/>
          <w:sz w:val="23"/>
          <w:szCs w:val="23"/>
        </w:rPr>
        <w:t xml:space="preserve">Cooperativa </w:t>
      </w:r>
      <w:r w:rsidRPr="00AE7632">
        <w:rPr>
          <w:rFonts w:ascii="Arial" w:hAnsi="Arial" w:cs="Arial"/>
          <w:sz w:val="23"/>
          <w:szCs w:val="23"/>
        </w:rPr>
        <w:t xml:space="preserve">deverá ser homologada pelo Sicoob Central </w:t>
      </w:r>
      <w:proofErr w:type="spellStart"/>
      <w:r w:rsidRPr="00AE7632">
        <w:rPr>
          <w:rFonts w:ascii="Arial" w:hAnsi="Arial" w:cs="Arial"/>
          <w:sz w:val="23"/>
          <w:szCs w:val="23"/>
        </w:rPr>
        <w:t>Crediminas</w:t>
      </w:r>
      <w:proofErr w:type="spellEnd"/>
      <w:r w:rsidRPr="00AE7632">
        <w:rPr>
          <w:rFonts w:ascii="Arial" w:hAnsi="Arial" w:cs="Arial"/>
          <w:sz w:val="23"/>
          <w:szCs w:val="23"/>
        </w:rPr>
        <w:t>, sem prejuízo da apreciação definitiva pelo Banco Central do Brasil.</w:t>
      </w:r>
    </w:p>
    <w:p w14:paraId="7D020C43" w14:textId="77777777" w:rsidR="009F1744" w:rsidRPr="00AE7632" w:rsidRDefault="009F1744" w:rsidP="009F1744">
      <w:pPr>
        <w:tabs>
          <w:tab w:val="num" w:pos="1440"/>
        </w:tabs>
        <w:jc w:val="both"/>
        <w:rPr>
          <w:rFonts w:ascii="Arial" w:hAnsi="Arial" w:cs="Arial"/>
          <w:sz w:val="23"/>
          <w:szCs w:val="23"/>
        </w:rPr>
      </w:pPr>
    </w:p>
    <w:p w14:paraId="529D73E1" w14:textId="2A18D151" w:rsidR="009F1744" w:rsidRPr="00AE7632" w:rsidRDefault="009F1744" w:rsidP="009F1744">
      <w:pPr>
        <w:tabs>
          <w:tab w:val="num" w:pos="1440"/>
        </w:tabs>
        <w:jc w:val="both"/>
        <w:rPr>
          <w:rFonts w:ascii="Arial" w:hAnsi="Arial" w:cs="Arial"/>
          <w:b/>
          <w:bCs/>
          <w:sz w:val="23"/>
          <w:szCs w:val="23"/>
        </w:rPr>
      </w:pPr>
      <w:r w:rsidRPr="00AE7632">
        <w:rPr>
          <w:rFonts w:ascii="Arial" w:hAnsi="Arial" w:cs="Arial"/>
          <w:b/>
          <w:bCs/>
          <w:sz w:val="23"/>
          <w:szCs w:val="23"/>
        </w:rPr>
        <w:lastRenderedPageBreak/>
        <w:t xml:space="preserve">§ </w:t>
      </w:r>
      <w:r w:rsidRPr="009F1744">
        <w:rPr>
          <w:rFonts w:ascii="Arial" w:hAnsi="Arial" w:cs="Arial"/>
          <w:b/>
          <w:bCs/>
          <w:color w:val="FF0000"/>
          <w:sz w:val="23"/>
          <w:szCs w:val="23"/>
        </w:rPr>
        <w:t>3º</w:t>
      </w:r>
      <w:r w:rsidRPr="00AE7632">
        <w:rPr>
          <w:rFonts w:ascii="Arial" w:hAnsi="Arial" w:cs="Arial"/>
          <w:b/>
          <w:bCs/>
          <w:sz w:val="23"/>
          <w:szCs w:val="23"/>
        </w:rPr>
        <w:t xml:space="preserve">. </w:t>
      </w:r>
      <w:r w:rsidRPr="00AE7632">
        <w:rPr>
          <w:rFonts w:ascii="Arial" w:hAnsi="Arial" w:cs="Arial"/>
        </w:rPr>
        <w:t xml:space="preserve">A </w:t>
      </w:r>
      <w:r w:rsidRPr="00AE7632">
        <w:rPr>
          <w:rFonts w:ascii="Arial" w:hAnsi="Arial" w:cs="Arial"/>
          <w:i/>
          <w:iCs/>
        </w:rPr>
        <w:t xml:space="preserve">Cooperativa </w:t>
      </w:r>
      <w:r w:rsidRPr="00AE7632">
        <w:rPr>
          <w:rFonts w:ascii="Arial" w:hAnsi="Arial" w:cs="Arial"/>
        </w:rPr>
        <w:t xml:space="preserve">poderá captar recursos dos Munícipios citados no inciso </w:t>
      </w:r>
      <w:r w:rsidRPr="002A1EAA">
        <w:rPr>
          <w:rFonts w:ascii="Arial" w:hAnsi="Arial" w:cs="Arial"/>
        </w:rPr>
        <w:t>II</w:t>
      </w:r>
      <w:r w:rsidRPr="00AB4028">
        <w:rPr>
          <w:rFonts w:ascii="Arial" w:hAnsi="Arial" w:cs="Arial"/>
          <w:color w:val="FF0000"/>
        </w:rPr>
        <w:t xml:space="preserve"> </w:t>
      </w:r>
      <w:r w:rsidRPr="00AE7632">
        <w:rPr>
          <w:rFonts w:ascii="Arial" w:hAnsi="Arial" w:cs="Arial"/>
        </w:rPr>
        <w:t>deste artigo, de seus órgãos ou entidades e das empresas por eles controladas, conforme a regulamentação em vigor.</w:t>
      </w:r>
    </w:p>
    <w:p w14:paraId="7D7368C2" w14:textId="77777777" w:rsidR="009F1744" w:rsidRDefault="009F1744" w:rsidP="009F1744">
      <w:pPr>
        <w:tabs>
          <w:tab w:val="num" w:pos="1440"/>
        </w:tabs>
        <w:jc w:val="both"/>
        <w:rPr>
          <w:rFonts w:ascii="Arial" w:hAnsi="Arial" w:cs="Arial"/>
          <w:b/>
          <w:bCs/>
          <w:color w:val="000000" w:themeColor="text1"/>
          <w:sz w:val="23"/>
          <w:szCs w:val="23"/>
        </w:rPr>
      </w:pPr>
    </w:p>
    <w:p w14:paraId="4F86DB81" w14:textId="7374530F" w:rsidR="009F1744" w:rsidRPr="009F1744" w:rsidRDefault="009F1744" w:rsidP="009F1744">
      <w:pPr>
        <w:tabs>
          <w:tab w:val="num" w:pos="1440"/>
        </w:tabs>
        <w:jc w:val="both"/>
        <w:rPr>
          <w:rFonts w:ascii="Arial" w:hAnsi="Arial" w:cs="Arial"/>
          <w:bCs/>
          <w:color w:val="FF0000"/>
        </w:rPr>
      </w:pPr>
      <w:r>
        <w:rPr>
          <w:rFonts w:ascii="Arial" w:hAnsi="Arial" w:cs="Arial"/>
          <w:b/>
          <w:bCs/>
          <w:color w:val="000000" w:themeColor="text1"/>
          <w:sz w:val="23"/>
          <w:szCs w:val="23"/>
        </w:rPr>
        <w:t>§</w:t>
      </w:r>
      <w:r w:rsidRPr="009F1744">
        <w:rPr>
          <w:rFonts w:ascii="Arial" w:hAnsi="Arial" w:cs="Arial"/>
          <w:b/>
          <w:bCs/>
          <w:color w:val="FF0000"/>
          <w:sz w:val="23"/>
          <w:szCs w:val="23"/>
        </w:rPr>
        <w:t>4º</w:t>
      </w:r>
      <w:r>
        <w:rPr>
          <w:rFonts w:ascii="Arial" w:hAnsi="Arial" w:cs="Arial"/>
          <w:b/>
          <w:bCs/>
          <w:color w:val="000000" w:themeColor="text1"/>
          <w:sz w:val="23"/>
          <w:szCs w:val="23"/>
        </w:rPr>
        <w:t xml:space="preserve">. </w:t>
      </w:r>
      <w:r w:rsidRPr="00BB206D">
        <w:rPr>
          <w:rFonts w:ascii="Arial" w:hAnsi="Arial" w:cs="Arial"/>
          <w:b/>
          <w:bCs/>
          <w:color w:val="000000" w:themeColor="text1"/>
          <w:sz w:val="23"/>
          <w:szCs w:val="23"/>
        </w:rPr>
        <w:t xml:space="preserve"> </w:t>
      </w:r>
      <w:r w:rsidRPr="00BB206D">
        <w:rPr>
          <w:rFonts w:ascii="Arial" w:hAnsi="Arial" w:cs="Arial"/>
          <w:bCs/>
          <w:color w:val="000000" w:themeColor="text1"/>
          <w:sz w:val="23"/>
          <w:szCs w:val="23"/>
        </w:rPr>
        <w:t>A</w:t>
      </w:r>
      <w:r w:rsidRPr="00BB206D">
        <w:rPr>
          <w:rFonts w:ascii="Arial" w:hAnsi="Arial" w:cs="Arial"/>
          <w:b/>
          <w:bCs/>
          <w:color w:val="000000" w:themeColor="text1"/>
          <w:sz w:val="23"/>
          <w:szCs w:val="23"/>
        </w:rPr>
        <w:t xml:space="preserve"> </w:t>
      </w:r>
      <w:r w:rsidRPr="00BB206D">
        <w:rPr>
          <w:rFonts w:ascii="Arial" w:hAnsi="Arial" w:cs="Arial"/>
          <w:color w:val="000000" w:themeColor="text1"/>
          <w:sz w:val="23"/>
          <w:szCs w:val="23"/>
        </w:rPr>
        <w:t xml:space="preserve">Cooperativa é obrigada, para seu funcionamento, a registrar-se </w:t>
      </w:r>
      <w:r w:rsidRPr="00241930">
        <w:rPr>
          <w:rFonts w:ascii="Arial" w:hAnsi="Arial" w:cs="Arial"/>
          <w:bCs/>
          <w:color w:val="000000"/>
        </w:rPr>
        <w:t xml:space="preserve">no </w:t>
      </w:r>
      <w:r w:rsidRPr="009F1744">
        <w:rPr>
          <w:rFonts w:ascii="Arial" w:hAnsi="Arial" w:cs="Arial"/>
          <w:bCs/>
          <w:color w:val="FF0000"/>
        </w:rPr>
        <w:t>Sindicato e Organização das Cooperativas do Estado de Minas Gerais – OCEMG.</w:t>
      </w:r>
    </w:p>
    <w:p w14:paraId="39F61916" w14:textId="77777777" w:rsidR="000C5EC0" w:rsidRPr="006837E1" w:rsidRDefault="000C5EC0" w:rsidP="000C5EC0">
      <w:pPr>
        <w:autoSpaceDE w:val="0"/>
        <w:autoSpaceDN w:val="0"/>
        <w:adjustRightInd w:val="0"/>
        <w:jc w:val="both"/>
        <w:rPr>
          <w:rFonts w:ascii="Arial" w:hAnsi="Arial" w:cs="Arial"/>
          <w:b/>
          <w:bCs/>
          <w:color w:val="000000"/>
          <w:sz w:val="23"/>
          <w:szCs w:val="23"/>
        </w:rPr>
      </w:pPr>
    </w:p>
    <w:p w14:paraId="1AF6E864"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II</w:t>
      </w:r>
    </w:p>
    <w:p w14:paraId="0D3E06CB"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 OBJETO SOCIAL</w:t>
      </w:r>
    </w:p>
    <w:p w14:paraId="1F9751A5" w14:textId="77777777" w:rsidR="009D6CC6" w:rsidRPr="006837E1" w:rsidRDefault="009D6CC6" w:rsidP="009D6CC6">
      <w:pPr>
        <w:autoSpaceDE w:val="0"/>
        <w:autoSpaceDN w:val="0"/>
        <w:adjustRightInd w:val="0"/>
        <w:ind w:right="57"/>
        <w:jc w:val="both"/>
        <w:rPr>
          <w:rFonts w:ascii="Arial" w:hAnsi="Arial" w:cs="Arial"/>
          <w:b/>
          <w:color w:val="000000"/>
          <w:sz w:val="23"/>
          <w:szCs w:val="23"/>
        </w:rPr>
      </w:pPr>
    </w:p>
    <w:p w14:paraId="0B23EDC1" w14:textId="77777777" w:rsidR="009D6CC6" w:rsidRPr="009D6CC6" w:rsidRDefault="009D6CC6" w:rsidP="009D6CC6">
      <w:pPr>
        <w:autoSpaceDE w:val="0"/>
        <w:autoSpaceDN w:val="0"/>
        <w:adjustRightInd w:val="0"/>
        <w:jc w:val="both"/>
        <w:rPr>
          <w:rFonts w:ascii="Arial" w:hAnsi="Arial" w:cs="Arial"/>
          <w:color w:val="FF0000"/>
          <w:sz w:val="23"/>
          <w:szCs w:val="23"/>
        </w:rPr>
      </w:pPr>
      <w:r w:rsidRPr="006837E1">
        <w:rPr>
          <w:rFonts w:ascii="Arial" w:hAnsi="Arial" w:cs="Arial"/>
          <w:b/>
          <w:bCs/>
          <w:color w:val="000000"/>
          <w:sz w:val="23"/>
          <w:szCs w:val="23"/>
        </w:rPr>
        <w:t xml:space="preserve">Art. 2º </w:t>
      </w:r>
      <w:r w:rsidRPr="006837E1">
        <w:rPr>
          <w:rFonts w:ascii="Arial" w:hAnsi="Arial" w:cs="Arial"/>
          <w:color w:val="000000"/>
          <w:sz w:val="23"/>
          <w:szCs w:val="23"/>
        </w:rPr>
        <w:t xml:space="preserve">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tem por objeto social, </w:t>
      </w:r>
      <w:r w:rsidRPr="009D6CC6">
        <w:rPr>
          <w:rFonts w:ascii="Arial" w:hAnsi="Arial" w:cs="Arial"/>
          <w:color w:val="FF0000"/>
          <w:sz w:val="22"/>
          <w:szCs w:val="22"/>
        </w:rPr>
        <w:t>além da prática de outros atos cooperativos e demais operações e serviços permitidos às cooperativas de crédito pela regulamentação aplicável:</w:t>
      </w:r>
    </w:p>
    <w:p w14:paraId="7C64AB2C" w14:textId="77777777" w:rsidR="009D6CC6" w:rsidRDefault="009D6CC6" w:rsidP="000C5EC0">
      <w:pPr>
        <w:autoSpaceDE w:val="0"/>
        <w:autoSpaceDN w:val="0"/>
        <w:adjustRightInd w:val="0"/>
        <w:jc w:val="both"/>
        <w:rPr>
          <w:rFonts w:ascii="Arial" w:hAnsi="Arial" w:cs="Arial"/>
          <w:color w:val="000000"/>
          <w:sz w:val="23"/>
          <w:szCs w:val="23"/>
        </w:rPr>
      </w:pPr>
    </w:p>
    <w:p w14:paraId="3D07C1AD" w14:textId="77777777" w:rsidR="009D6CC6" w:rsidRPr="009D6CC6" w:rsidRDefault="009D6CC6" w:rsidP="009D6CC6">
      <w:pPr>
        <w:numPr>
          <w:ilvl w:val="0"/>
          <w:numId w:val="5"/>
        </w:numPr>
        <w:tabs>
          <w:tab w:val="left" w:pos="567"/>
        </w:tabs>
        <w:ind w:left="567" w:hanging="567"/>
        <w:jc w:val="both"/>
        <w:rPr>
          <w:rFonts w:ascii="Arial" w:hAnsi="Arial" w:cs="Arial"/>
          <w:color w:val="FF0000"/>
          <w:sz w:val="22"/>
          <w:szCs w:val="22"/>
        </w:rPr>
      </w:pPr>
      <w:r w:rsidRPr="009D6CC6">
        <w:rPr>
          <w:rFonts w:ascii="Arial" w:hAnsi="Arial" w:cs="Arial"/>
          <w:color w:val="FF0000"/>
          <w:sz w:val="22"/>
          <w:szCs w:val="22"/>
        </w:rPr>
        <w:t>a prestação, por meio da mutualidade, de serviços financeiros a seus associados;</w:t>
      </w:r>
    </w:p>
    <w:p w14:paraId="6D9DEC14" w14:textId="77777777" w:rsidR="009D6CC6" w:rsidRPr="009D6CC6" w:rsidRDefault="009D6CC6" w:rsidP="009D6CC6">
      <w:pPr>
        <w:tabs>
          <w:tab w:val="left" w:pos="567"/>
        </w:tabs>
        <w:ind w:left="567"/>
        <w:jc w:val="both"/>
        <w:rPr>
          <w:rFonts w:ascii="Arial" w:hAnsi="Arial" w:cs="Arial"/>
          <w:color w:val="FF0000"/>
          <w:sz w:val="22"/>
          <w:szCs w:val="22"/>
        </w:rPr>
      </w:pPr>
    </w:p>
    <w:p w14:paraId="5E769A20" w14:textId="77777777" w:rsidR="009D6CC6" w:rsidRPr="009D6CC6" w:rsidRDefault="009D6CC6" w:rsidP="009D6CC6">
      <w:pPr>
        <w:numPr>
          <w:ilvl w:val="0"/>
          <w:numId w:val="5"/>
        </w:numPr>
        <w:tabs>
          <w:tab w:val="left" w:pos="567"/>
        </w:tabs>
        <w:ind w:left="567" w:hanging="567"/>
        <w:jc w:val="both"/>
        <w:rPr>
          <w:rFonts w:ascii="Arial" w:hAnsi="Arial" w:cs="Arial"/>
          <w:color w:val="FF0000"/>
          <w:sz w:val="22"/>
          <w:szCs w:val="22"/>
        </w:rPr>
      </w:pPr>
      <w:r w:rsidRPr="009D6CC6">
        <w:rPr>
          <w:rFonts w:ascii="Arial" w:hAnsi="Arial" w:cs="Arial"/>
          <w:color w:val="FF0000"/>
          <w:sz w:val="22"/>
          <w:szCs w:val="22"/>
        </w:rPr>
        <w:t>o desenvolvimento de programas de:</w:t>
      </w:r>
    </w:p>
    <w:p w14:paraId="070395F8" w14:textId="77777777" w:rsidR="009D6CC6" w:rsidRPr="009D6CC6" w:rsidRDefault="009D6CC6" w:rsidP="009D6CC6">
      <w:pPr>
        <w:tabs>
          <w:tab w:val="left" w:pos="567"/>
        </w:tabs>
        <w:ind w:left="567"/>
        <w:jc w:val="both"/>
        <w:rPr>
          <w:rFonts w:ascii="Arial" w:hAnsi="Arial" w:cs="Arial"/>
          <w:color w:val="FF0000"/>
          <w:sz w:val="22"/>
          <w:szCs w:val="22"/>
        </w:rPr>
      </w:pPr>
    </w:p>
    <w:p w14:paraId="2F9D047D" w14:textId="77777777" w:rsidR="009D6CC6" w:rsidRPr="009D6CC6" w:rsidRDefault="009D6CC6" w:rsidP="009D6CC6">
      <w:pPr>
        <w:numPr>
          <w:ilvl w:val="0"/>
          <w:numId w:val="6"/>
        </w:numPr>
        <w:tabs>
          <w:tab w:val="left" w:pos="567"/>
        </w:tabs>
        <w:ind w:left="567" w:hanging="567"/>
        <w:jc w:val="both"/>
        <w:rPr>
          <w:rFonts w:ascii="Arial" w:hAnsi="Arial" w:cs="Arial"/>
          <w:color w:val="FF0000"/>
          <w:sz w:val="22"/>
          <w:szCs w:val="22"/>
        </w:rPr>
      </w:pPr>
      <w:r w:rsidRPr="009D6CC6">
        <w:rPr>
          <w:rFonts w:ascii="Arial" w:hAnsi="Arial" w:cs="Arial"/>
          <w:color w:val="FF0000"/>
          <w:sz w:val="22"/>
          <w:szCs w:val="22"/>
        </w:rPr>
        <w:t>poupança e de uso adequado do crédito;</w:t>
      </w:r>
    </w:p>
    <w:p w14:paraId="35C20E7F" w14:textId="77777777" w:rsidR="009D6CC6" w:rsidRPr="009D6CC6" w:rsidRDefault="009D6CC6" w:rsidP="009D6CC6">
      <w:pPr>
        <w:tabs>
          <w:tab w:val="left" w:pos="567"/>
        </w:tabs>
        <w:ind w:left="567"/>
        <w:jc w:val="both"/>
        <w:rPr>
          <w:rFonts w:ascii="Arial" w:hAnsi="Arial" w:cs="Arial"/>
          <w:color w:val="FF0000"/>
          <w:sz w:val="22"/>
          <w:szCs w:val="22"/>
        </w:rPr>
      </w:pPr>
    </w:p>
    <w:p w14:paraId="70B2E4DE" w14:textId="77777777" w:rsidR="009D6CC6" w:rsidRPr="009D6CC6" w:rsidRDefault="009D6CC6" w:rsidP="009D6CC6">
      <w:pPr>
        <w:numPr>
          <w:ilvl w:val="0"/>
          <w:numId w:val="6"/>
        </w:numPr>
        <w:tabs>
          <w:tab w:val="left" w:pos="567"/>
        </w:tabs>
        <w:ind w:left="567" w:hanging="567"/>
        <w:jc w:val="both"/>
        <w:rPr>
          <w:rFonts w:ascii="Arial" w:hAnsi="Arial" w:cs="Arial"/>
          <w:color w:val="FF0000"/>
          <w:sz w:val="22"/>
          <w:szCs w:val="22"/>
        </w:rPr>
      </w:pPr>
      <w:r w:rsidRPr="009D6CC6">
        <w:rPr>
          <w:rFonts w:ascii="Arial" w:hAnsi="Arial" w:cs="Arial"/>
          <w:color w:val="FF0000"/>
          <w:sz w:val="22"/>
          <w:szCs w:val="22"/>
        </w:rPr>
        <w:t>educação financeira, securitária, previdenciária e fiscal, no sentido de fomentar o cooperativismo de crédito, observando os valores e princípios cooperativistas.</w:t>
      </w:r>
    </w:p>
    <w:p w14:paraId="1A030479" w14:textId="77777777" w:rsidR="009D6CC6" w:rsidRDefault="009D6CC6" w:rsidP="000C5EC0">
      <w:pPr>
        <w:autoSpaceDE w:val="0"/>
        <w:autoSpaceDN w:val="0"/>
        <w:adjustRightInd w:val="0"/>
        <w:jc w:val="both"/>
        <w:rPr>
          <w:rFonts w:ascii="Arial" w:hAnsi="Arial" w:cs="Arial"/>
          <w:color w:val="000000"/>
          <w:sz w:val="23"/>
          <w:szCs w:val="23"/>
        </w:rPr>
      </w:pPr>
    </w:p>
    <w:p w14:paraId="00CF581F" w14:textId="77777777" w:rsidR="009D6CC6" w:rsidRPr="00222B65" w:rsidRDefault="009D6CC6" w:rsidP="009D6CC6">
      <w:pPr>
        <w:autoSpaceDE w:val="0"/>
        <w:autoSpaceDN w:val="0"/>
        <w:adjustRightInd w:val="0"/>
        <w:jc w:val="both"/>
        <w:rPr>
          <w:rFonts w:ascii="Arial" w:hAnsi="Arial" w:cs="Arial"/>
          <w:color w:val="FF0000"/>
          <w:spacing w:val="-6"/>
          <w:sz w:val="22"/>
          <w:szCs w:val="22"/>
        </w:rPr>
      </w:pPr>
      <w:r w:rsidRPr="001D17FD">
        <w:rPr>
          <w:rFonts w:ascii="Arial" w:hAnsi="Arial" w:cs="Arial"/>
          <w:b/>
          <w:sz w:val="22"/>
          <w:szCs w:val="22"/>
        </w:rPr>
        <w:t xml:space="preserve">§ 1º </w:t>
      </w:r>
      <w:r w:rsidRPr="001D17FD">
        <w:rPr>
          <w:rFonts w:ascii="Arial" w:hAnsi="Arial" w:cs="Arial"/>
          <w:sz w:val="22"/>
          <w:szCs w:val="22"/>
        </w:rPr>
        <w:t xml:space="preserve">A </w:t>
      </w:r>
      <w:r w:rsidRPr="001D17FD">
        <w:rPr>
          <w:rFonts w:ascii="Arial" w:hAnsi="Arial" w:cs="Arial"/>
          <w:i/>
          <w:iCs/>
          <w:sz w:val="22"/>
          <w:szCs w:val="22"/>
        </w:rPr>
        <w:t>Cooperativa</w:t>
      </w:r>
      <w:r w:rsidRPr="001D17FD">
        <w:rPr>
          <w:rFonts w:ascii="Arial" w:hAnsi="Arial" w:cs="Arial"/>
          <w:sz w:val="22"/>
          <w:szCs w:val="22"/>
        </w:rPr>
        <w:t xml:space="preserve"> poderá captar recursos dos Munícipios citados no inciso II, do §5º do art. 1º, bem como de seus órgãos ou entidades e das empresas por eles controladas, conforme a regulamentação em vigor</w:t>
      </w:r>
      <w:r w:rsidRPr="00222B65">
        <w:rPr>
          <w:rFonts w:ascii="Arial" w:hAnsi="Arial" w:cs="Arial"/>
          <w:color w:val="FF0000"/>
          <w:sz w:val="22"/>
          <w:szCs w:val="22"/>
          <w:highlight w:val="yellow"/>
        </w:rPr>
        <w:t xml:space="preserve">. </w:t>
      </w:r>
      <w:r w:rsidR="00222B65" w:rsidRPr="00222B65">
        <w:rPr>
          <w:rFonts w:ascii="Arial" w:hAnsi="Arial" w:cs="Arial"/>
          <w:color w:val="FF0000"/>
          <w:sz w:val="22"/>
          <w:szCs w:val="22"/>
          <w:highlight w:val="yellow"/>
        </w:rPr>
        <w:t xml:space="preserve"> (constava no artigo 1º)</w:t>
      </w:r>
    </w:p>
    <w:p w14:paraId="2D745FA6" w14:textId="77777777" w:rsidR="009D6CC6" w:rsidRPr="00241930" w:rsidRDefault="009D6CC6" w:rsidP="009D6CC6">
      <w:pPr>
        <w:autoSpaceDE w:val="0"/>
        <w:autoSpaceDN w:val="0"/>
        <w:adjustRightInd w:val="0"/>
        <w:jc w:val="both"/>
        <w:rPr>
          <w:rFonts w:ascii="Arial" w:hAnsi="Arial" w:cs="Arial"/>
          <w:color w:val="FF0000"/>
          <w:spacing w:val="-6"/>
          <w:sz w:val="22"/>
          <w:szCs w:val="22"/>
        </w:rPr>
      </w:pPr>
    </w:p>
    <w:p w14:paraId="64863A98" w14:textId="77777777" w:rsidR="009D6CC6" w:rsidRPr="00241930" w:rsidRDefault="009D6CC6" w:rsidP="009D6CC6">
      <w:pPr>
        <w:autoSpaceDE w:val="0"/>
        <w:autoSpaceDN w:val="0"/>
        <w:adjustRightInd w:val="0"/>
        <w:jc w:val="both"/>
        <w:rPr>
          <w:rFonts w:ascii="Arial" w:hAnsi="Arial" w:cs="Arial"/>
          <w:b/>
          <w:bCs/>
          <w:color w:val="000000"/>
          <w:sz w:val="22"/>
          <w:szCs w:val="22"/>
        </w:rPr>
      </w:pPr>
      <w:r w:rsidRPr="009D6CC6">
        <w:rPr>
          <w:rFonts w:ascii="Arial" w:hAnsi="Arial" w:cs="Arial"/>
          <w:b/>
          <w:color w:val="FF0000"/>
          <w:sz w:val="22"/>
          <w:szCs w:val="22"/>
        </w:rPr>
        <w:t xml:space="preserve">§ 2º </w:t>
      </w:r>
      <w:r w:rsidRPr="009D6CC6">
        <w:rPr>
          <w:rFonts w:ascii="Arial" w:hAnsi="Arial" w:cs="Arial"/>
          <w:color w:val="FF0000"/>
          <w:sz w:val="22"/>
          <w:szCs w:val="22"/>
        </w:rPr>
        <w:t xml:space="preserve">A </w:t>
      </w:r>
      <w:r w:rsidRPr="009D6CC6">
        <w:rPr>
          <w:rFonts w:ascii="Arial" w:hAnsi="Arial" w:cs="Arial"/>
          <w:i/>
          <w:color w:val="FF0000"/>
          <w:sz w:val="22"/>
          <w:szCs w:val="22"/>
        </w:rPr>
        <w:t>Cooperativa</w:t>
      </w:r>
      <w:r w:rsidRPr="009D6CC6">
        <w:rPr>
          <w:rFonts w:ascii="Arial" w:hAnsi="Arial" w:cs="Arial"/>
          <w:color w:val="FF0000"/>
          <w:sz w:val="22"/>
          <w:szCs w:val="22"/>
        </w:rPr>
        <w:t xml:space="preserve"> poderá agir como substituta processual de seus associados e em defesa dos respectivos direitos coletivos, desde que haja autorização da Assembleia Geral para tal, nos</w:t>
      </w:r>
      <w:r w:rsidR="003E634B">
        <w:rPr>
          <w:rFonts w:ascii="Arial" w:hAnsi="Arial" w:cs="Arial"/>
          <w:color w:val="FF0000"/>
          <w:sz w:val="22"/>
          <w:szCs w:val="22"/>
        </w:rPr>
        <w:t xml:space="preserve"> termos da legislação em vigor.</w:t>
      </w:r>
    </w:p>
    <w:p w14:paraId="0C82D604" w14:textId="77777777" w:rsidR="009D6CC6" w:rsidRPr="00241930" w:rsidRDefault="009D6CC6" w:rsidP="009D6CC6">
      <w:pPr>
        <w:autoSpaceDE w:val="0"/>
        <w:autoSpaceDN w:val="0"/>
        <w:adjustRightInd w:val="0"/>
        <w:jc w:val="both"/>
        <w:rPr>
          <w:rFonts w:ascii="Arial" w:hAnsi="Arial" w:cs="Arial"/>
          <w:color w:val="000000"/>
          <w:sz w:val="22"/>
          <w:szCs w:val="22"/>
        </w:rPr>
      </w:pPr>
    </w:p>
    <w:p w14:paraId="12590BC2" w14:textId="77777777" w:rsidR="009D6CC6" w:rsidRPr="009D6CC6" w:rsidRDefault="009D6CC6" w:rsidP="009D6CC6">
      <w:pPr>
        <w:autoSpaceDE w:val="0"/>
        <w:autoSpaceDN w:val="0"/>
        <w:adjustRightInd w:val="0"/>
        <w:jc w:val="both"/>
        <w:rPr>
          <w:rFonts w:ascii="Arial" w:hAnsi="Arial" w:cs="Arial"/>
          <w:i/>
          <w:iCs/>
          <w:color w:val="FF0000"/>
          <w:sz w:val="22"/>
          <w:szCs w:val="22"/>
        </w:rPr>
      </w:pPr>
      <w:r w:rsidRPr="00241930">
        <w:rPr>
          <w:rFonts w:ascii="Arial" w:hAnsi="Arial" w:cs="Arial"/>
          <w:b/>
          <w:bCs/>
          <w:color w:val="000000"/>
          <w:sz w:val="22"/>
          <w:szCs w:val="22"/>
        </w:rPr>
        <w:t xml:space="preserve">§ 3º </w:t>
      </w:r>
      <w:r w:rsidRPr="00241930">
        <w:rPr>
          <w:rFonts w:ascii="Arial" w:hAnsi="Arial" w:cs="Arial"/>
          <w:color w:val="000000"/>
          <w:sz w:val="22"/>
          <w:szCs w:val="22"/>
        </w:rPr>
        <w:t xml:space="preserve">Em todos os aspectos das atividades executadas na </w:t>
      </w:r>
      <w:r w:rsidRPr="00241930">
        <w:rPr>
          <w:rFonts w:ascii="Arial" w:hAnsi="Arial" w:cs="Arial"/>
          <w:i/>
          <w:iCs/>
          <w:color w:val="000000"/>
          <w:sz w:val="22"/>
          <w:szCs w:val="22"/>
        </w:rPr>
        <w:t xml:space="preserve">Cooperativa </w:t>
      </w:r>
      <w:r w:rsidRPr="00241930">
        <w:rPr>
          <w:rFonts w:ascii="Arial" w:hAnsi="Arial" w:cs="Arial"/>
          <w:color w:val="000000"/>
          <w:sz w:val="22"/>
          <w:szCs w:val="22"/>
        </w:rPr>
        <w:t xml:space="preserve">devem ser </w:t>
      </w:r>
      <w:r w:rsidRPr="009D6CC6">
        <w:rPr>
          <w:rFonts w:ascii="Arial" w:hAnsi="Arial" w:cs="Arial"/>
          <w:color w:val="FF0000"/>
          <w:sz w:val="22"/>
          <w:szCs w:val="22"/>
        </w:rPr>
        <w:t>rigorosamente</w:t>
      </w:r>
      <w:r>
        <w:rPr>
          <w:rFonts w:ascii="Arial" w:hAnsi="Arial" w:cs="Arial"/>
          <w:color w:val="000000"/>
          <w:sz w:val="22"/>
          <w:szCs w:val="22"/>
        </w:rPr>
        <w:t xml:space="preserve"> </w:t>
      </w:r>
      <w:r w:rsidRPr="00241930">
        <w:rPr>
          <w:rFonts w:ascii="Arial" w:hAnsi="Arial" w:cs="Arial"/>
          <w:color w:val="000000"/>
          <w:sz w:val="22"/>
          <w:szCs w:val="22"/>
        </w:rPr>
        <w:t xml:space="preserve">observados os princípios da neutralidade política e da não discriminação por fatores religiosos, raciais, sociais, de gênero </w:t>
      </w:r>
      <w:r w:rsidRPr="009D6CC6">
        <w:rPr>
          <w:rFonts w:ascii="Arial" w:hAnsi="Arial" w:cs="Arial"/>
          <w:color w:val="FF0000"/>
          <w:sz w:val="22"/>
          <w:szCs w:val="22"/>
        </w:rPr>
        <w:t xml:space="preserve">ou de quaisquer outras características pessoais. </w:t>
      </w:r>
    </w:p>
    <w:p w14:paraId="7D24BCB5" w14:textId="77777777" w:rsidR="009D6CC6" w:rsidRDefault="009D6CC6" w:rsidP="009D6CC6">
      <w:pPr>
        <w:autoSpaceDE w:val="0"/>
        <w:autoSpaceDN w:val="0"/>
        <w:adjustRightInd w:val="0"/>
        <w:jc w:val="both"/>
        <w:rPr>
          <w:rFonts w:ascii="Arial" w:hAnsi="Arial" w:cs="Arial"/>
          <w:color w:val="000000"/>
          <w:sz w:val="23"/>
          <w:szCs w:val="23"/>
        </w:rPr>
      </w:pPr>
    </w:p>
    <w:p w14:paraId="0568648B" w14:textId="370B2D62" w:rsidR="000C5EC0" w:rsidRDefault="000C5EC0" w:rsidP="000C5EC0">
      <w:pPr>
        <w:autoSpaceDE w:val="0"/>
        <w:autoSpaceDN w:val="0"/>
        <w:adjustRightInd w:val="0"/>
        <w:rPr>
          <w:rFonts w:ascii="Arial" w:hAnsi="Arial" w:cs="Arial"/>
          <w:color w:val="000000"/>
          <w:sz w:val="23"/>
          <w:szCs w:val="23"/>
        </w:rPr>
      </w:pPr>
    </w:p>
    <w:p w14:paraId="42D8D8ED" w14:textId="35836280" w:rsidR="002D481C" w:rsidRDefault="002D481C" w:rsidP="000C5EC0">
      <w:pPr>
        <w:autoSpaceDE w:val="0"/>
        <w:autoSpaceDN w:val="0"/>
        <w:adjustRightInd w:val="0"/>
        <w:rPr>
          <w:rFonts w:ascii="Arial" w:hAnsi="Arial" w:cs="Arial"/>
          <w:color w:val="000000"/>
          <w:sz w:val="23"/>
          <w:szCs w:val="23"/>
        </w:rPr>
      </w:pPr>
    </w:p>
    <w:p w14:paraId="0C66A1AB" w14:textId="77777777" w:rsidR="002D481C" w:rsidRPr="006837E1" w:rsidRDefault="002D481C" w:rsidP="000C5EC0">
      <w:pPr>
        <w:autoSpaceDE w:val="0"/>
        <w:autoSpaceDN w:val="0"/>
        <w:adjustRightInd w:val="0"/>
        <w:rPr>
          <w:rFonts w:ascii="Arial" w:hAnsi="Arial" w:cs="Arial"/>
          <w:color w:val="000000"/>
          <w:sz w:val="23"/>
          <w:szCs w:val="23"/>
        </w:rPr>
      </w:pPr>
    </w:p>
    <w:p w14:paraId="10E5D47B"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lastRenderedPageBreak/>
        <w:t>CAPÍTULO III</w:t>
      </w:r>
    </w:p>
    <w:p w14:paraId="5C153E0F" w14:textId="77777777" w:rsidR="000C5EC0" w:rsidRPr="0009209B" w:rsidRDefault="000C5EC0" w:rsidP="0009209B">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INTEGRAÇÃO AO SISTEMA DE COOPERATIVA</w:t>
      </w:r>
      <w:r w:rsidR="0009209B">
        <w:rPr>
          <w:rFonts w:ascii="Arial" w:hAnsi="Arial" w:cs="Arial"/>
          <w:b/>
          <w:bCs/>
          <w:color w:val="000000"/>
          <w:sz w:val="23"/>
          <w:szCs w:val="23"/>
        </w:rPr>
        <w:t>S DE CRÉDITO DO BRASIL (SICOOB)</w:t>
      </w:r>
    </w:p>
    <w:p w14:paraId="35FABB50" w14:textId="77777777" w:rsidR="0009209B" w:rsidRDefault="0009209B" w:rsidP="000C5EC0">
      <w:pPr>
        <w:autoSpaceDE w:val="0"/>
        <w:autoSpaceDN w:val="0"/>
        <w:adjustRightInd w:val="0"/>
        <w:jc w:val="both"/>
        <w:rPr>
          <w:rFonts w:ascii="Arial" w:hAnsi="Arial" w:cs="Arial"/>
          <w:color w:val="000000"/>
          <w:sz w:val="23"/>
          <w:szCs w:val="23"/>
        </w:rPr>
      </w:pPr>
    </w:p>
    <w:p w14:paraId="6EF0BB2F" w14:textId="77777777" w:rsidR="0009209B" w:rsidRPr="0009209B" w:rsidRDefault="0009209B" w:rsidP="0009209B">
      <w:pPr>
        <w:autoSpaceDE w:val="0"/>
        <w:autoSpaceDN w:val="0"/>
        <w:adjustRightInd w:val="0"/>
        <w:jc w:val="both"/>
        <w:rPr>
          <w:rFonts w:ascii="Arial" w:hAnsi="Arial" w:cs="Arial"/>
          <w:color w:val="FF0000"/>
          <w:sz w:val="22"/>
          <w:szCs w:val="22"/>
        </w:rPr>
      </w:pPr>
      <w:r w:rsidRPr="0009209B">
        <w:rPr>
          <w:rFonts w:ascii="Arial" w:hAnsi="Arial" w:cs="Arial"/>
          <w:b/>
          <w:color w:val="FF0000"/>
          <w:sz w:val="22"/>
          <w:szCs w:val="22"/>
        </w:rPr>
        <w:t xml:space="preserve">Art. 3º </w:t>
      </w:r>
      <w:r w:rsidRPr="0009209B">
        <w:rPr>
          <w:rFonts w:ascii="Arial" w:hAnsi="Arial" w:cs="Arial"/>
          <w:color w:val="FF0000"/>
          <w:sz w:val="22"/>
          <w:szCs w:val="22"/>
        </w:rPr>
        <w:t>O Sistema de Cooperativas de Crédito do Brasil (Sicoob) é um arranjo sistêmico de abrangência nacional, integrado pelas entidades previstas neste Estatuto Social e regulado por diretrizes e normas de alcance geral, resguardada a autonomia jurídica e a responsabilidade legal de cada entidade.</w:t>
      </w:r>
    </w:p>
    <w:p w14:paraId="2449F316" w14:textId="77777777" w:rsidR="0009209B" w:rsidRPr="0009209B" w:rsidRDefault="0009209B" w:rsidP="0009209B">
      <w:pPr>
        <w:autoSpaceDE w:val="0"/>
        <w:autoSpaceDN w:val="0"/>
        <w:adjustRightInd w:val="0"/>
        <w:jc w:val="both"/>
        <w:rPr>
          <w:rFonts w:ascii="Arial" w:hAnsi="Arial" w:cs="Arial"/>
          <w:color w:val="FF0000"/>
          <w:sz w:val="22"/>
          <w:szCs w:val="22"/>
        </w:rPr>
      </w:pPr>
    </w:p>
    <w:p w14:paraId="43FF53F5" w14:textId="77777777" w:rsidR="0009209B" w:rsidRPr="00AD08EC" w:rsidRDefault="0009209B" w:rsidP="0009209B">
      <w:pPr>
        <w:autoSpaceDE w:val="0"/>
        <w:autoSpaceDN w:val="0"/>
        <w:adjustRightInd w:val="0"/>
        <w:jc w:val="both"/>
        <w:rPr>
          <w:rFonts w:ascii="Arial" w:hAnsi="Arial" w:cs="Arial"/>
          <w:sz w:val="22"/>
          <w:szCs w:val="22"/>
        </w:rPr>
      </w:pPr>
      <w:r w:rsidRPr="00AD08EC">
        <w:rPr>
          <w:rFonts w:ascii="Arial" w:hAnsi="Arial" w:cs="Arial"/>
          <w:b/>
          <w:bCs/>
          <w:sz w:val="22"/>
          <w:szCs w:val="22"/>
        </w:rPr>
        <w:t>§ 1º</w:t>
      </w:r>
      <w:r w:rsidRPr="00AD08EC">
        <w:rPr>
          <w:rFonts w:ascii="Arial" w:hAnsi="Arial" w:cs="Arial"/>
          <w:sz w:val="22"/>
          <w:szCs w:val="22"/>
        </w:rPr>
        <w:t xml:space="preserve"> O Sicoob é integrado:</w:t>
      </w:r>
    </w:p>
    <w:p w14:paraId="3544A3FD" w14:textId="77777777" w:rsidR="0009209B" w:rsidRPr="00AD08EC" w:rsidRDefault="0009209B" w:rsidP="0009209B">
      <w:pPr>
        <w:autoSpaceDE w:val="0"/>
        <w:autoSpaceDN w:val="0"/>
        <w:adjustRightInd w:val="0"/>
        <w:jc w:val="both"/>
        <w:rPr>
          <w:rFonts w:ascii="Arial" w:hAnsi="Arial" w:cs="Arial"/>
          <w:sz w:val="22"/>
          <w:szCs w:val="22"/>
        </w:rPr>
      </w:pPr>
    </w:p>
    <w:p w14:paraId="2553ED6A" w14:textId="77777777" w:rsidR="0009209B" w:rsidRPr="00AD08EC" w:rsidRDefault="0009209B" w:rsidP="0009209B">
      <w:pPr>
        <w:numPr>
          <w:ilvl w:val="0"/>
          <w:numId w:val="7"/>
        </w:numPr>
        <w:tabs>
          <w:tab w:val="left" w:pos="567"/>
        </w:tabs>
        <w:ind w:left="567" w:hanging="567"/>
        <w:jc w:val="both"/>
        <w:rPr>
          <w:rFonts w:ascii="Arial" w:hAnsi="Arial" w:cs="Arial"/>
          <w:sz w:val="22"/>
          <w:szCs w:val="22"/>
        </w:rPr>
      </w:pPr>
      <w:r w:rsidRPr="00AD08EC">
        <w:rPr>
          <w:rFonts w:ascii="Arial" w:hAnsi="Arial" w:cs="Arial"/>
          <w:sz w:val="22"/>
          <w:szCs w:val="22"/>
        </w:rPr>
        <w:t>pelas cooperativas singulares filiadas às cooperativas centrais;</w:t>
      </w:r>
    </w:p>
    <w:p w14:paraId="1FC7C072" w14:textId="77777777" w:rsidR="0009209B" w:rsidRPr="00AD08EC" w:rsidRDefault="0009209B" w:rsidP="0009209B">
      <w:pPr>
        <w:tabs>
          <w:tab w:val="left" w:pos="567"/>
        </w:tabs>
        <w:ind w:left="567"/>
        <w:jc w:val="both"/>
        <w:rPr>
          <w:rFonts w:ascii="Arial" w:hAnsi="Arial" w:cs="Arial"/>
          <w:sz w:val="22"/>
          <w:szCs w:val="22"/>
        </w:rPr>
      </w:pPr>
    </w:p>
    <w:p w14:paraId="4D2E8D16" w14:textId="77777777" w:rsidR="0009209B" w:rsidRPr="00AD08EC" w:rsidRDefault="0009209B" w:rsidP="0009209B">
      <w:pPr>
        <w:numPr>
          <w:ilvl w:val="0"/>
          <w:numId w:val="7"/>
        </w:numPr>
        <w:tabs>
          <w:tab w:val="left" w:pos="567"/>
        </w:tabs>
        <w:ind w:left="567" w:hanging="567"/>
        <w:jc w:val="both"/>
        <w:rPr>
          <w:rFonts w:ascii="Arial" w:hAnsi="Arial" w:cs="Arial"/>
          <w:sz w:val="22"/>
          <w:szCs w:val="22"/>
        </w:rPr>
      </w:pPr>
      <w:r w:rsidRPr="00AD08EC">
        <w:rPr>
          <w:rFonts w:ascii="Arial" w:hAnsi="Arial" w:cs="Arial"/>
          <w:sz w:val="22"/>
          <w:szCs w:val="22"/>
        </w:rPr>
        <w:t>pelas cooperativas centrais filiadas ao Sicoob Confederação (Sistemas Regionais);</w:t>
      </w:r>
    </w:p>
    <w:p w14:paraId="0DE75D43" w14:textId="77777777" w:rsidR="0009209B" w:rsidRPr="00AD08EC" w:rsidRDefault="0009209B" w:rsidP="0009209B">
      <w:pPr>
        <w:tabs>
          <w:tab w:val="left" w:pos="567"/>
        </w:tabs>
        <w:ind w:left="567"/>
        <w:jc w:val="both"/>
        <w:rPr>
          <w:rFonts w:ascii="Arial" w:hAnsi="Arial" w:cs="Arial"/>
          <w:sz w:val="22"/>
          <w:szCs w:val="22"/>
        </w:rPr>
      </w:pPr>
    </w:p>
    <w:p w14:paraId="7FF185C3" w14:textId="77777777" w:rsidR="0009209B" w:rsidRPr="00AD08EC" w:rsidRDefault="0009209B" w:rsidP="0009209B">
      <w:pPr>
        <w:numPr>
          <w:ilvl w:val="0"/>
          <w:numId w:val="7"/>
        </w:numPr>
        <w:tabs>
          <w:tab w:val="left" w:pos="567"/>
        </w:tabs>
        <w:ind w:left="567" w:hanging="567"/>
        <w:jc w:val="both"/>
        <w:rPr>
          <w:rFonts w:ascii="Arial" w:hAnsi="Arial" w:cs="Arial"/>
          <w:b/>
          <w:sz w:val="22"/>
          <w:szCs w:val="22"/>
        </w:rPr>
      </w:pPr>
      <w:r w:rsidRPr="00AD08EC">
        <w:rPr>
          <w:rFonts w:ascii="Arial" w:hAnsi="Arial" w:cs="Arial"/>
          <w:sz w:val="22"/>
          <w:szCs w:val="22"/>
        </w:rPr>
        <w:t>pela Confederação Nacional das Cooperativas do Sicoob Ltda. (Sicoob Confederação);</w:t>
      </w:r>
    </w:p>
    <w:p w14:paraId="6FA59368" w14:textId="77777777" w:rsidR="0009209B" w:rsidRPr="00AD08EC" w:rsidRDefault="0009209B" w:rsidP="0009209B">
      <w:pPr>
        <w:pStyle w:val="PargrafodaLista"/>
        <w:rPr>
          <w:rFonts w:ascii="Arial" w:hAnsi="Arial" w:cs="Arial"/>
          <w:b/>
          <w:sz w:val="22"/>
          <w:szCs w:val="22"/>
        </w:rPr>
      </w:pPr>
    </w:p>
    <w:p w14:paraId="3E14E981" w14:textId="77777777" w:rsidR="0009209B" w:rsidRPr="00AD08EC" w:rsidRDefault="0009209B" w:rsidP="0009209B">
      <w:pPr>
        <w:numPr>
          <w:ilvl w:val="0"/>
          <w:numId w:val="7"/>
        </w:numPr>
        <w:tabs>
          <w:tab w:val="left" w:pos="567"/>
        </w:tabs>
        <w:ind w:left="567" w:hanging="567"/>
        <w:jc w:val="both"/>
        <w:rPr>
          <w:rFonts w:ascii="Arial" w:hAnsi="Arial" w:cs="Arial"/>
          <w:b/>
          <w:sz w:val="22"/>
          <w:szCs w:val="22"/>
        </w:rPr>
      </w:pPr>
      <w:r w:rsidRPr="00AD08EC">
        <w:rPr>
          <w:rFonts w:ascii="Arial" w:hAnsi="Arial" w:cs="Arial"/>
          <w:sz w:val="22"/>
          <w:szCs w:val="22"/>
        </w:rPr>
        <w:t>pelo Banco Cooperativo Sicoob S.A. (Banco Sicoob) e demais empresas e entidades vinculadas ao Sistema.</w:t>
      </w:r>
      <w:r w:rsidR="00AD08EC">
        <w:rPr>
          <w:rFonts w:ascii="Arial" w:hAnsi="Arial" w:cs="Arial"/>
          <w:sz w:val="22"/>
          <w:szCs w:val="22"/>
        </w:rPr>
        <w:t xml:space="preserve"> (antigo artigo 5°)</w:t>
      </w:r>
    </w:p>
    <w:p w14:paraId="434EC2EB" w14:textId="77777777" w:rsidR="0009209B" w:rsidRPr="0009209B" w:rsidRDefault="0009209B" w:rsidP="0009209B">
      <w:pPr>
        <w:tabs>
          <w:tab w:val="left" w:pos="567"/>
        </w:tabs>
        <w:ind w:left="567"/>
        <w:jc w:val="both"/>
        <w:rPr>
          <w:rFonts w:ascii="Arial" w:hAnsi="Arial" w:cs="Arial"/>
          <w:b/>
          <w:color w:val="FF0000"/>
          <w:sz w:val="22"/>
          <w:szCs w:val="22"/>
        </w:rPr>
      </w:pPr>
    </w:p>
    <w:p w14:paraId="3F988F08" w14:textId="77777777" w:rsidR="0009209B" w:rsidRPr="0009209B" w:rsidRDefault="0009209B" w:rsidP="0009209B">
      <w:pPr>
        <w:autoSpaceDE w:val="0"/>
        <w:autoSpaceDN w:val="0"/>
        <w:adjustRightInd w:val="0"/>
        <w:jc w:val="both"/>
        <w:rPr>
          <w:rFonts w:ascii="Arial" w:hAnsi="Arial" w:cs="Arial"/>
          <w:color w:val="FF0000"/>
          <w:sz w:val="22"/>
          <w:szCs w:val="22"/>
        </w:rPr>
      </w:pPr>
      <w:r w:rsidRPr="00AD08EC">
        <w:rPr>
          <w:rFonts w:ascii="Arial" w:hAnsi="Arial" w:cs="Arial"/>
          <w:b/>
          <w:sz w:val="22"/>
          <w:szCs w:val="22"/>
        </w:rPr>
        <w:t>§ 2º</w:t>
      </w:r>
      <w:r w:rsidRPr="00AD08EC">
        <w:rPr>
          <w:rFonts w:ascii="Arial" w:hAnsi="Arial" w:cs="Arial"/>
          <w:sz w:val="22"/>
          <w:szCs w:val="22"/>
        </w:rPr>
        <w:t xml:space="preserve"> A</w:t>
      </w:r>
      <w:r w:rsidRPr="00AD08EC">
        <w:rPr>
          <w:rFonts w:ascii="Arial" w:hAnsi="Arial" w:cs="Arial"/>
          <w:i/>
          <w:iCs/>
          <w:sz w:val="22"/>
          <w:szCs w:val="22"/>
        </w:rPr>
        <w:t xml:space="preserve"> Cooperativa</w:t>
      </w:r>
      <w:r w:rsidRPr="00AD08EC">
        <w:rPr>
          <w:rFonts w:ascii="Arial" w:hAnsi="Arial" w:cs="Arial"/>
          <w:sz w:val="22"/>
          <w:szCs w:val="22"/>
        </w:rPr>
        <w:t xml:space="preserve">, ao filiar-se ao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integra o Sicoob, regendo-se, também por suas normas e pelas suas diretrizes sistêmicas (políticas, regimentos, regulamentos, manuais e instruções</w:t>
      </w:r>
      <w:r w:rsidRPr="001D17FD">
        <w:rPr>
          <w:rFonts w:ascii="Arial" w:hAnsi="Arial" w:cs="Arial"/>
          <w:sz w:val="22"/>
          <w:szCs w:val="22"/>
        </w:rPr>
        <w:t>).</w:t>
      </w:r>
      <w:r w:rsidR="00AD08EC" w:rsidRPr="001D17FD">
        <w:rPr>
          <w:rFonts w:ascii="Arial" w:hAnsi="Arial" w:cs="Arial"/>
          <w:sz w:val="22"/>
          <w:szCs w:val="22"/>
        </w:rPr>
        <w:t xml:space="preserve"> (</w:t>
      </w:r>
      <w:r w:rsidR="00AD08EC" w:rsidRPr="001D17FD">
        <w:rPr>
          <w:rFonts w:ascii="Arial" w:hAnsi="Arial" w:cs="Arial"/>
          <w:sz w:val="22"/>
          <w:szCs w:val="22"/>
          <w:highlight w:val="yellow"/>
        </w:rPr>
        <w:t>antigo artigo 3º)</w:t>
      </w:r>
    </w:p>
    <w:p w14:paraId="5AB401B1" w14:textId="77777777" w:rsidR="0009209B" w:rsidRPr="0009209B" w:rsidRDefault="0009209B" w:rsidP="0009209B">
      <w:pPr>
        <w:autoSpaceDE w:val="0"/>
        <w:autoSpaceDN w:val="0"/>
        <w:adjustRightInd w:val="0"/>
        <w:jc w:val="both"/>
        <w:rPr>
          <w:rFonts w:ascii="Arial" w:hAnsi="Arial" w:cs="Arial"/>
          <w:color w:val="FF0000"/>
          <w:sz w:val="22"/>
          <w:szCs w:val="22"/>
        </w:rPr>
      </w:pPr>
    </w:p>
    <w:p w14:paraId="46B1D0B2" w14:textId="3B724271" w:rsidR="0009209B" w:rsidRPr="0009209B" w:rsidRDefault="0009209B" w:rsidP="0009209B">
      <w:pPr>
        <w:autoSpaceDE w:val="0"/>
        <w:autoSpaceDN w:val="0"/>
        <w:adjustRightInd w:val="0"/>
        <w:jc w:val="both"/>
        <w:rPr>
          <w:rFonts w:ascii="Arial" w:hAnsi="Arial" w:cs="Arial"/>
          <w:color w:val="FF0000"/>
          <w:sz w:val="22"/>
          <w:szCs w:val="22"/>
        </w:rPr>
      </w:pPr>
      <w:r w:rsidRPr="0009209B">
        <w:rPr>
          <w:rFonts w:ascii="Arial" w:hAnsi="Arial" w:cs="Arial"/>
          <w:b/>
          <w:bCs/>
          <w:color w:val="FF0000"/>
          <w:sz w:val="22"/>
          <w:szCs w:val="22"/>
        </w:rPr>
        <w:t>§ 3º</w:t>
      </w:r>
      <w:r w:rsidRPr="0009209B">
        <w:rPr>
          <w:rFonts w:ascii="Arial" w:hAnsi="Arial" w:cs="Arial"/>
          <w:color w:val="FF0000"/>
          <w:sz w:val="22"/>
          <w:szCs w:val="22"/>
        </w:rPr>
        <w:t xml:space="preserve"> As atualizações de políticas ou normativos </w:t>
      </w:r>
      <w:r w:rsidR="00BF0191" w:rsidRPr="0009209B">
        <w:rPr>
          <w:rFonts w:ascii="Arial" w:hAnsi="Arial" w:cs="Arial"/>
          <w:color w:val="FF0000"/>
          <w:sz w:val="22"/>
          <w:szCs w:val="22"/>
        </w:rPr>
        <w:t>sistêmicos objetos</w:t>
      </w:r>
      <w:r w:rsidRPr="0009209B">
        <w:rPr>
          <w:rFonts w:ascii="Arial" w:hAnsi="Arial" w:cs="Arial"/>
          <w:color w:val="FF0000"/>
          <w:sz w:val="22"/>
          <w:szCs w:val="22"/>
        </w:rPr>
        <w:t xml:space="preserve"> de adesão pela </w:t>
      </w:r>
      <w:r w:rsidRPr="0009209B">
        <w:rPr>
          <w:rFonts w:ascii="Arial" w:hAnsi="Arial" w:cs="Arial"/>
          <w:i/>
          <w:iCs/>
          <w:color w:val="FF0000"/>
          <w:sz w:val="22"/>
          <w:szCs w:val="22"/>
        </w:rPr>
        <w:t>Cooperativa</w:t>
      </w:r>
      <w:r w:rsidRPr="0009209B">
        <w:rPr>
          <w:rFonts w:ascii="Arial" w:hAnsi="Arial" w:cs="Arial"/>
          <w:color w:val="FF0000"/>
          <w:sz w:val="22"/>
          <w:szCs w:val="22"/>
        </w:rPr>
        <w:t xml:space="preserve"> serão aprovados pelo Sicoob Confederação e, exceto quando, por força regulamentar, requererem nova deliberação por instância decisória da própria </w:t>
      </w:r>
      <w:r w:rsidRPr="0009209B">
        <w:rPr>
          <w:rFonts w:ascii="Arial" w:hAnsi="Arial" w:cs="Arial"/>
          <w:i/>
          <w:iCs/>
          <w:color w:val="FF0000"/>
          <w:sz w:val="22"/>
          <w:szCs w:val="22"/>
        </w:rPr>
        <w:t>Cooperativa,</w:t>
      </w:r>
      <w:r w:rsidRPr="0009209B">
        <w:rPr>
          <w:rFonts w:ascii="Arial" w:hAnsi="Arial" w:cs="Arial"/>
          <w:color w:val="FF0000"/>
          <w:sz w:val="22"/>
          <w:szCs w:val="22"/>
        </w:rPr>
        <w:t xml:space="preserve"> terão aplicação imediata pela </w:t>
      </w:r>
      <w:r w:rsidRPr="0009209B">
        <w:rPr>
          <w:rFonts w:ascii="Arial" w:hAnsi="Arial" w:cs="Arial"/>
          <w:i/>
          <w:iCs/>
          <w:color w:val="FF0000"/>
          <w:sz w:val="22"/>
          <w:szCs w:val="22"/>
        </w:rPr>
        <w:t>Cooperativa</w:t>
      </w:r>
      <w:r w:rsidRPr="0009209B">
        <w:rPr>
          <w:rFonts w:ascii="Arial" w:hAnsi="Arial" w:cs="Arial"/>
          <w:color w:val="FF0000"/>
          <w:sz w:val="22"/>
          <w:szCs w:val="22"/>
        </w:rPr>
        <w:t>.</w:t>
      </w:r>
    </w:p>
    <w:p w14:paraId="2EA01DFF" w14:textId="77777777" w:rsidR="0009209B" w:rsidRPr="0009209B" w:rsidRDefault="0009209B" w:rsidP="0009209B">
      <w:pPr>
        <w:autoSpaceDE w:val="0"/>
        <w:autoSpaceDN w:val="0"/>
        <w:adjustRightInd w:val="0"/>
        <w:jc w:val="both"/>
        <w:rPr>
          <w:rFonts w:ascii="Arial" w:hAnsi="Arial" w:cs="Arial"/>
          <w:color w:val="FF0000"/>
          <w:sz w:val="22"/>
          <w:szCs w:val="22"/>
        </w:rPr>
      </w:pPr>
    </w:p>
    <w:p w14:paraId="4FAB979A" w14:textId="6CEE0235" w:rsidR="0009209B" w:rsidRPr="00AD08EC" w:rsidRDefault="0009209B" w:rsidP="0009209B">
      <w:pPr>
        <w:autoSpaceDE w:val="0"/>
        <w:autoSpaceDN w:val="0"/>
        <w:adjustRightInd w:val="0"/>
        <w:jc w:val="both"/>
        <w:rPr>
          <w:rFonts w:ascii="Arial" w:hAnsi="Arial" w:cs="Arial"/>
          <w:sz w:val="22"/>
          <w:szCs w:val="22"/>
        </w:rPr>
      </w:pPr>
      <w:r w:rsidRPr="00AD08EC">
        <w:rPr>
          <w:rFonts w:ascii="Arial" w:hAnsi="Arial" w:cs="Arial"/>
          <w:b/>
          <w:sz w:val="22"/>
          <w:szCs w:val="22"/>
        </w:rPr>
        <w:t>§ 4º</w:t>
      </w:r>
      <w:r w:rsidRPr="00AD08EC">
        <w:rPr>
          <w:rFonts w:ascii="Arial" w:hAnsi="Arial" w:cs="Arial"/>
          <w:sz w:val="22"/>
          <w:szCs w:val="22"/>
        </w:rPr>
        <w:t xml:space="preserve"> A integração ao Sicoob não implica responsabilidade solidária entre as cooperativas e demais entidades que integram o Sicoob, ressalvada a responsabilidade pelas obrigações contraídas pelo Banco Cooperativo Sicoob S.A. - Banco Sicoob perante o BNDES e a FINAME, nos termos deste Estatuto Social.</w:t>
      </w:r>
      <w:r w:rsidR="00AD08EC">
        <w:rPr>
          <w:rFonts w:ascii="Arial" w:hAnsi="Arial" w:cs="Arial"/>
          <w:sz w:val="22"/>
          <w:szCs w:val="22"/>
        </w:rPr>
        <w:t xml:space="preserve"> </w:t>
      </w:r>
      <w:r w:rsidR="00AD08EC" w:rsidRPr="00AD08EC">
        <w:rPr>
          <w:rFonts w:ascii="Arial" w:hAnsi="Arial" w:cs="Arial"/>
          <w:sz w:val="22"/>
          <w:szCs w:val="22"/>
          <w:highlight w:val="yellow"/>
        </w:rPr>
        <w:t xml:space="preserve">(antigo </w:t>
      </w:r>
      <w:r w:rsidR="009F1744" w:rsidRPr="00AD08EC">
        <w:rPr>
          <w:rFonts w:ascii="Arial" w:hAnsi="Arial" w:cs="Arial"/>
          <w:sz w:val="22"/>
          <w:szCs w:val="22"/>
          <w:highlight w:val="yellow"/>
        </w:rPr>
        <w:t>parágrafo</w:t>
      </w:r>
      <w:r w:rsidR="00AD08EC" w:rsidRPr="00AD08EC">
        <w:rPr>
          <w:rFonts w:ascii="Arial" w:hAnsi="Arial" w:cs="Arial"/>
          <w:sz w:val="22"/>
          <w:szCs w:val="22"/>
          <w:highlight w:val="yellow"/>
        </w:rPr>
        <w:t xml:space="preserve"> único do artigo 3º)</w:t>
      </w:r>
    </w:p>
    <w:p w14:paraId="04E3D23B" w14:textId="77777777" w:rsidR="0009209B" w:rsidRPr="0009209B" w:rsidRDefault="0009209B" w:rsidP="0009209B">
      <w:pPr>
        <w:autoSpaceDE w:val="0"/>
        <w:autoSpaceDN w:val="0"/>
        <w:adjustRightInd w:val="0"/>
        <w:jc w:val="both"/>
        <w:rPr>
          <w:rFonts w:ascii="Arial" w:hAnsi="Arial" w:cs="Arial"/>
          <w:color w:val="FF0000"/>
          <w:sz w:val="22"/>
          <w:szCs w:val="22"/>
        </w:rPr>
      </w:pPr>
    </w:p>
    <w:p w14:paraId="3304C866" w14:textId="77777777" w:rsidR="0009209B" w:rsidRPr="00AD08EC" w:rsidRDefault="0009209B" w:rsidP="0009209B">
      <w:pPr>
        <w:autoSpaceDE w:val="0"/>
        <w:autoSpaceDN w:val="0"/>
        <w:adjustRightInd w:val="0"/>
        <w:ind w:right="57"/>
        <w:jc w:val="both"/>
        <w:rPr>
          <w:rFonts w:ascii="Arial" w:hAnsi="Arial" w:cs="Arial"/>
          <w:sz w:val="22"/>
          <w:szCs w:val="22"/>
        </w:rPr>
      </w:pPr>
      <w:r w:rsidRPr="00AD08EC">
        <w:rPr>
          <w:rFonts w:ascii="Arial" w:hAnsi="Arial" w:cs="Arial"/>
          <w:b/>
          <w:sz w:val="22"/>
          <w:szCs w:val="22"/>
        </w:rPr>
        <w:t>§ 5º</w:t>
      </w:r>
      <w:r w:rsidRPr="00AD08EC">
        <w:rPr>
          <w:rFonts w:ascii="Arial" w:hAnsi="Arial" w:cs="Arial"/>
          <w:sz w:val="22"/>
          <w:szCs w:val="22"/>
        </w:rPr>
        <w:t xml:space="preserve"> A </w:t>
      </w:r>
      <w:r w:rsidRPr="00AD08EC">
        <w:rPr>
          <w:rFonts w:ascii="Arial" w:hAnsi="Arial" w:cs="Arial"/>
          <w:i/>
          <w:iCs/>
          <w:sz w:val="22"/>
          <w:szCs w:val="22"/>
        </w:rPr>
        <w:t>Cooperativa</w:t>
      </w:r>
      <w:r w:rsidRPr="00AD08EC">
        <w:rPr>
          <w:rFonts w:ascii="Arial" w:hAnsi="Arial" w:cs="Arial"/>
          <w:sz w:val="22"/>
          <w:szCs w:val="22"/>
        </w:rPr>
        <w:t xml:space="preserve">, por integrar o Sicoob e estar filiada ao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sujeita-se às seguintes regras:</w:t>
      </w:r>
      <w:r w:rsidR="00AD08EC">
        <w:rPr>
          <w:rFonts w:ascii="Arial" w:hAnsi="Arial" w:cs="Arial"/>
          <w:sz w:val="22"/>
          <w:szCs w:val="22"/>
        </w:rPr>
        <w:t xml:space="preserve"> </w:t>
      </w:r>
      <w:r w:rsidR="00AD08EC" w:rsidRPr="00AD08EC">
        <w:rPr>
          <w:rFonts w:ascii="Arial" w:hAnsi="Arial" w:cs="Arial"/>
          <w:sz w:val="22"/>
          <w:szCs w:val="22"/>
          <w:highlight w:val="yellow"/>
        </w:rPr>
        <w:t>(antigo artigo 7º)</w:t>
      </w:r>
    </w:p>
    <w:p w14:paraId="6CB7A912" w14:textId="77777777" w:rsidR="0009209B" w:rsidRPr="00AD08EC" w:rsidRDefault="0009209B" w:rsidP="0009209B">
      <w:pPr>
        <w:numPr>
          <w:ilvl w:val="0"/>
          <w:numId w:val="8"/>
        </w:numPr>
        <w:tabs>
          <w:tab w:val="num" w:pos="567"/>
        </w:tabs>
        <w:autoSpaceDE w:val="0"/>
        <w:autoSpaceDN w:val="0"/>
        <w:adjustRightInd w:val="0"/>
        <w:ind w:left="567" w:hanging="567"/>
        <w:jc w:val="both"/>
        <w:rPr>
          <w:rFonts w:ascii="Arial" w:hAnsi="Arial" w:cs="Arial"/>
          <w:sz w:val="22"/>
          <w:szCs w:val="22"/>
        </w:rPr>
      </w:pPr>
      <w:r w:rsidRPr="00AD08EC">
        <w:rPr>
          <w:rFonts w:ascii="Arial" w:hAnsi="Arial" w:cs="Arial"/>
          <w:sz w:val="22"/>
          <w:szCs w:val="22"/>
        </w:rPr>
        <w:t xml:space="preserve">aceitação da prerrogativa de 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xml:space="preserve"> representá-la nos relacionamentos mantidos com o Banco Central do Brasil; o Sicoob Confederação, o Banco Sicoob e demais empresas ou entidades do Sicoob; o Fundo Garantidor do Cooperativismo de Crédito (</w:t>
      </w:r>
      <w:proofErr w:type="spellStart"/>
      <w:r w:rsidRPr="00AD08EC">
        <w:rPr>
          <w:rFonts w:ascii="Arial" w:hAnsi="Arial" w:cs="Arial"/>
          <w:sz w:val="22"/>
          <w:szCs w:val="22"/>
        </w:rPr>
        <w:t>FGCoop</w:t>
      </w:r>
      <w:proofErr w:type="spellEnd"/>
      <w:r w:rsidRPr="00AD08EC">
        <w:rPr>
          <w:rFonts w:ascii="Arial" w:hAnsi="Arial" w:cs="Arial"/>
          <w:sz w:val="22"/>
          <w:szCs w:val="22"/>
        </w:rPr>
        <w:t>) e com quaisquer outros órgãos e instituições/empresas, sejam de natureza pública ou privada, podendo firmar contratos, convênios e compromissos diversos;</w:t>
      </w:r>
    </w:p>
    <w:p w14:paraId="5CDE1A4A" w14:textId="77777777" w:rsidR="0009209B" w:rsidRPr="0009209B" w:rsidRDefault="0009209B" w:rsidP="0009209B">
      <w:pPr>
        <w:autoSpaceDE w:val="0"/>
        <w:autoSpaceDN w:val="0"/>
        <w:adjustRightInd w:val="0"/>
        <w:ind w:left="567"/>
        <w:jc w:val="both"/>
        <w:rPr>
          <w:rFonts w:ascii="Arial" w:hAnsi="Arial" w:cs="Arial"/>
          <w:color w:val="FF0000"/>
          <w:sz w:val="22"/>
          <w:szCs w:val="22"/>
        </w:rPr>
      </w:pPr>
    </w:p>
    <w:p w14:paraId="4FA3615F" w14:textId="77777777" w:rsidR="0009209B" w:rsidRPr="0009209B" w:rsidRDefault="0009209B" w:rsidP="0009209B">
      <w:pPr>
        <w:numPr>
          <w:ilvl w:val="0"/>
          <w:numId w:val="8"/>
        </w:numPr>
        <w:tabs>
          <w:tab w:val="num" w:pos="567"/>
        </w:tabs>
        <w:autoSpaceDE w:val="0"/>
        <w:autoSpaceDN w:val="0"/>
        <w:adjustRightInd w:val="0"/>
        <w:ind w:left="567" w:hanging="567"/>
        <w:jc w:val="both"/>
        <w:rPr>
          <w:rFonts w:ascii="Arial" w:hAnsi="Arial" w:cs="Arial"/>
          <w:color w:val="FF0000"/>
          <w:sz w:val="22"/>
          <w:szCs w:val="22"/>
        </w:rPr>
      </w:pPr>
      <w:r w:rsidRPr="0009209B">
        <w:rPr>
          <w:rFonts w:ascii="Arial" w:hAnsi="Arial" w:cs="Arial"/>
          <w:color w:val="FF0000"/>
          <w:sz w:val="22"/>
          <w:szCs w:val="22"/>
        </w:rPr>
        <w:t xml:space="preserve">a Central poderá delegar a representação de que trata o inciso anterior ao Sicoob Confederação, seja para representar </w:t>
      </w:r>
      <w:proofErr w:type="spellStart"/>
      <w:r w:rsidRPr="0009209B">
        <w:rPr>
          <w:rFonts w:ascii="Arial" w:hAnsi="Arial" w:cs="Arial"/>
          <w:color w:val="FF0000"/>
          <w:sz w:val="22"/>
          <w:szCs w:val="22"/>
        </w:rPr>
        <w:t>todas</w:t>
      </w:r>
      <w:proofErr w:type="spellEnd"/>
      <w:r w:rsidRPr="0009209B">
        <w:rPr>
          <w:rFonts w:ascii="Arial" w:hAnsi="Arial" w:cs="Arial"/>
          <w:color w:val="FF0000"/>
          <w:sz w:val="22"/>
          <w:szCs w:val="22"/>
        </w:rPr>
        <w:t xml:space="preserve"> ou parte das cooperativas singulares filiadas;</w:t>
      </w:r>
    </w:p>
    <w:p w14:paraId="49DB6735" w14:textId="77777777" w:rsidR="0009209B" w:rsidRPr="00AD08EC" w:rsidRDefault="0009209B" w:rsidP="0009209B">
      <w:pPr>
        <w:pStyle w:val="PargrafodaLista"/>
        <w:rPr>
          <w:rFonts w:ascii="Arial" w:hAnsi="Arial" w:cs="Arial"/>
          <w:sz w:val="22"/>
          <w:szCs w:val="22"/>
        </w:rPr>
      </w:pPr>
    </w:p>
    <w:p w14:paraId="0113331A" w14:textId="77777777" w:rsidR="0009209B" w:rsidRPr="00AD08EC" w:rsidRDefault="0009209B" w:rsidP="0009209B">
      <w:pPr>
        <w:numPr>
          <w:ilvl w:val="0"/>
          <w:numId w:val="8"/>
        </w:numPr>
        <w:tabs>
          <w:tab w:val="num" w:pos="567"/>
        </w:tabs>
        <w:autoSpaceDE w:val="0"/>
        <w:autoSpaceDN w:val="0"/>
        <w:adjustRightInd w:val="0"/>
        <w:ind w:left="567" w:hanging="567"/>
        <w:jc w:val="both"/>
        <w:rPr>
          <w:rFonts w:ascii="Arial" w:hAnsi="Arial" w:cs="Arial"/>
          <w:sz w:val="22"/>
          <w:szCs w:val="22"/>
        </w:rPr>
      </w:pPr>
      <w:r w:rsidRPr="00AD08EC">
        <w:rPr>
          <w:rFonts w:ascii="Arial" w:hAnsi="Arial" w:cs="Arial"/>
          <w:sz w:val="22"/>
          <w:szCs w:val="22"/>
        </w:rPr>
        <w:t xml:space="preserve">cumprimento das decisões, das diretrizes, das regulamentações e dos procedimentos instituídos para o Sicoob e para o Sistema Regional, por meio do Estatuto Social do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xml:space="preserve"> e demais normativos;</w:t>
      </w:r>
    </w:p>
    <w:p w14:paraId="589C0D90" w14:textId="77777777" w:rsidR="0009209B" w:rsidRPr="0009209B" w:rsidRDefault="0009209B" w:rsidP="0009209B">
      <w:pPr>
        <w:pStyle w:val="PargrafodaLista"/>
        <w:rPr>
          <w:rFonts w:ascii="Arial" w:hAnsi="Arial" w:cs="Arial"/>
          <w:color w:val="FF0000"/>
          <w:sz w:val="22"/>
          <w:szCs w:val="22"/>
        </w:rPr>
      </w:pPr>
    </w:p>
    <w:p w14:paraId="75C13217" w14:textId="77777777" w:rsidR="0009209B" w:rsidRPr="00AD08EC" w:rsidRDefault="0009209B" w:rsidP="0009209B">
      <w:pPr>
        <w:numPr>
          <w:ilvl w:val="0"/>
          <w:numId w:val="8"/>
        </w:numPr>
        <w:tabs>
          <w:tab w:val="num" w:pos="567"/>
        </w:tabs>
        <w:autoSpaceDE w:val="0"/>
        <w:autoSpaceDN w:val="0"/>
        <w:adjustRightInd w:val="0"/>
        <w:ind w:left="567" w:hanging="567"/>
        <w:jc w:val="both"/>
        <w:rPr>
          <w:rFonts w:ascii="Arial" w:hAnsi="Arial" w:cs="Arial"/>
          <w:sz w:val="22"/>
          <w:szCs w:val="22"/>
        </w:rPr>
      </w:pPr>
      <w:r w:rsidRPr="00AD08EC">
        <w:rPr>
          <w:rFonts w:ascii="Arial" w:hAnsi="Arial" w:cs="Arial"/>
          <w:sz w:val="22"/>
          <w:szCs w:val="22"/>
        </w:rPr>
        <w:t xml:space="preserve">acesso, pelo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xml:space="preserve"> ou pelo Sicoob Confederação, a todos os dados contábeis, econômicos, financeiros e afins, bem como a todos os livros sociais, legais e fiscais, além de relatórios complementares e de registros de movimentação financeira de qualquer natureza;</w:t>
      </w:r>
    </w:p>
    <w:p w14:paraId="0FAB8D6D" w14:textId="77777777" w:rsidR="0009209B" w:rsidRPr="00AD08EC" w:rsidRDefault="0009209B" w:rsidP="0009209B">
      <w:pPr>
        <w:pStyle w:val="PargrafodaLista"/>
        <w:rPr>
          <w:rFonts w:ascii="Arial" w:hAnsi="Arial" w:cs="Arial"/>
          <w:sz w:val="22"/>
          <w:szCs w:val="22"/>
        </w:rPr>
      </w:pPr>
    </w:p>
    <w:p w14:paraId="435D45D2" w14:textId="77777777" w:rsidR="0009209B" w:rsidRPr="00AD08EC" w:rsidRDefault="0009209B" w:rsidP="0009209B">
      <w:pPr>
        <w:numPr>
          <w:ilvl w:val="0"/>
          <w:numId w:val="8"/>
        </w:numPr>
        <w:tabs>
          <w:tab w:val="num" w:pos="567"/>
        </w:tabs>
        <w:autoSpaceDE w:val="0"/>
        <w:autoSpaceDN w:val="0"/>
        <w:adjustRightInd w:val="0"/>
        <w:ind w:left="567" w:hanging="567"/>
        <w:jc w:val="both"/>
        <w:rPr>
          <w:rFonts w:ascii="Arial" w:hAnsi="Arial" w:cs="Arial"/>
          <w:sz w:val="22"/>
          <w:szCs w:val="22"/>
        </w:rPr>
      </w:pPr>
      <w:r w:rsidRPr="00AD08EC">
        <w:rPr>
          <w:rFonts w:ascii="Arial" w:hAnsi="Arial" w:cs="Arial"/>
          <w:sz w:val="22"/>
          <w:szCs w:val="22"/>
        </w:rPr>
        <w:t xml:space="preserve">assistência, em caráter temporário, mediante administração em regime de cogestão, quando adotado, pelo Sicoob Central </w:t>
      </w:r>
      <w:proofErr w:type="spellStart"/>
      <w:r w:rsidRPr="00AD08EC">
        <w:rPr>
          <w:rFonts w:ascii="Arial" w:hAnsi="Arial" w:cs="Arial"/>
          <w:sz w:val="22"/>
          <w:szCs w:val="22"/>
        </w:rPr>
        <w:t>Crediminas</w:t>
      </w:r>
      <w:proofErr w:type="spellEnd"/>
      <w:r w:rsidRPr="00AD08EC">
        <w:rPr>
          <w:rFonts w:ascii="Arial" w:hAnsi="Arial" w:cs="Arial"/>
          <w:sz w:val="22"/>
          <w:szCs w:val="22"/>
        </w:rPr>
        <w:t xml:space="preserve"> ou, em se tratando de delegação de atribuição da Central, pelo Sicoob Confederação, formalizado por meio de instrumento próprio e conforme regras sistêmicas, para sanar irregularidades ou em caso de risco para a solidez da própria </w:t>
      </w:r>
      <w:r w:rsidRPr="00AD08EC">
        <w:rPr>
          <w:rFonts w:ascii="Arial" w:hAnsi="Arial" w:cs="Arial"/>
          <w:i/>
          <w:sz w:val="22"/>
          <w:szCs w:val="22"/>
        </w:rPr>
        <w:t>Cooperativa</w:t>
      </w:r>
      <w:r w:rsidRPr="00AD08EC">
        <w:rPr>
          <w:rFonts w:ascii="Arial" w:hAnsi="Arial" w:cs="Arial"/>
          <w:sz w:val="22"/>
          <w:szCs w:val="22"/>
        </w:rPr>
        <w:t>, da Central, do Sistema Regional ou do Sicoob.</w:t>
      </w:r>
    </w:p>
    <w:p w14:paraId="6C4C5E1B" w14:textId="77777777" w:rsidR="0009209B" w:rsidRPr="00AD08EC" w:rsidRDefault="0009209B" w:rsidP="0009209B">
      <w:pPr>
        <w:pStyle w:val="PargrafodaLista"/>
        <w:rPr>
          <w:rFonts w:ascii="Arial" w:hAnsi="Arial" w:cs="Arial"/>
          <w:sz w:val="22"/>
          <w:szCs w:val="22"/>
        </w:rPr>
      </w:pPr>
    </w:p>
    <w:p w14:paraId="48C32353" w14:textId="77777777" w:rsidR="0009209B" w:rsidRDefault="0009209B" w:rsidP="0009209B">
      <w:pPr>
        <w:autoSpaceDE w:val="0"/>
        <w:autoSpaceDN w:val="0"/>
        <w:adjustRightInd w:val="0"/>
        <w:jc w:val="both"/>
        <w:rPr>
          <w:rFonts w:ascii="Arial" w:hAnsi="Arial" w:cs="Arial"/>
          <w:i/>
          <w:iCs/>
          <w:color w:val="FF0000"/>
          <w:sz w:val="22"/>
          <w:szCs w:val="22"/>
        </w:rPr>
      </w:pPr>
      <w:r w:rsidRPr="00AD08EC">
        <w:rPr>
          <w:rFonts w:ascii="Arial" w:hAnsi="Arial" w:cs="Arial"/>
          <w:b/>
          <w:bCs/>
          <w:sz w:val="22"/>
          <w:szCs w:val="22"/>
        </w:rPr>
        <w:t>§ 6º</w:t>
      </w:r>
      <w:r w:rsidRPr="00AD08EC">
        <w:rPr>
          <w:rFonts w:ascii="Arial" w:hAnsi="Arial" w:cs="Arial"/>
          <w:sz w:val="22"/>
          <w:szCs w:val="22"/>
        </w:rPr>
        <w:t xml:space="preserve"> A </w:t>
      </w:r>
      <w:r w:rsidRPr="00AD08EC">
        <w:rPr>
          <w:rFonts w:ascii="Arial" w:hAnsi="Arial" w:cs="Arial"/>
          <w:i/>
          <w:sz w:val="22"/>
          <w:szCs w:val="22"/>
        </w:rPr>
        <w:t>Cooperativa</w:t>
      </w:r>
      <w:r w:rsidRPr="00AD08EC">
        <w:rPr>
          <w:rFonts w:ascii="Arial" w:hAnsi="Arial" w:cs="Arial"/>
          <w:sz w:val="22"/>
          <w:szCs w:val="22"/>
        </w:rPr>
        <w:t xml:space="preserve"> é aderente ao convênio para compartilhamento e utilização de componente organizacional de ouvido</w:t>
      </w:r>
      <w:r w:rsidR="00AD08EC" w:rsidRPr="00AD08EC">
        <w:rPr>
          <w:rFonts w:ascii="Arial" w:hAnsi="Arial" w:cs="Arial"/>
          <w:sz w:val="22"/>
          <w:szCs w:val="22"/>
        </w:rPr>
        <w:t>ria único definido pelo Sicoob</w:t>
      </w:r>
      <w:r w:rsidR="00AD08EC" w:rsidRPr="00AD08EC">
        <w:rPr>
          <w:rFonts w:ascii="Arial" w:hAnsi="Arial" w:cs="Arial"/>
          <w:sz w:val="22"/>
          <w:szCs w:val="22"/>
          <w:highlight w:val="yellow"/>
        </w:rPr>
        <w:t>. (antigo artigo 95)</w:t>
      </w:r>
    </w:p>
    <w:p w14:paraId="012F0830" w14:textId="77777777" w:rsidR="0009209B" w:rsidRPr="00AD08EC" w:rsidRDefault="0009209B" w:rsidP="0009209B">
      <w:pPr>
        <w:autoSpaceDE w:val="0"/>
        <w:autoSpaceDN w:val="0"/>
        <w:adjustRightInd w:val="0"/>
        <w:jc w:val="both"/>
        <w:rPr>
          <w:rFonts w:ascii="Arial" w:hAnsi="Arial" w:cs="Arial"/>
          <w:i/>
          <w:iCs/>
          <w:sz w:val="22"/>
          <w:szCs w:val="22"/>
        </w:rPr>
      </w:pPr>
    </w:p>
    <w:p w14:paraId="0459D589" w14:textId="77777777" w:rsidR="0009209B" w:rsidRPr="00AD08EC" w:rsidRDefault="0009209B" w:rsidP="0009209B">
      <w:pPr>
        <w:autoSpaceDE w:val="0"/>
        <w:autoSpaceDN w:val="0"/>
        <w:adjustRightInd w:val="0"/>
        <w:jc w:val="both"/>
        <w:rPr>
          <w:rFonts w:ascii="Arial" w:hAnsi="Arial" w:cs="Arial"/>
          <w:sz w:val="22"/>
          <w:szCs w:val="22"/>
        </w:rPr>
      </w:pPr>
      <w:r w:rsidRPr="00AD08EC">
        <w:rPr>
          <w:rFonts w:ascii="Arial" w:hAnsi="Arial" w:cs="Arial"/>
          <w:b/>
          <w:bCs/>
          <w:sz w:val="22"/>
          <w:szCs w:val="22"/>
        </w:rPr>
        <w:t>§ 7º</w:t>
      </w:r>
      <w:r w:rsidRPr="00AD08EC">
        <w:rPr>
          <w:rFonts w:ascii="Arial" w:hAnsi="Arial" w:cs="Arial"/>
          <w:sz w:val="22"/>
          <w:szCs w:val="22"/>
        </w:rPr>
        <w:t xml:space="preserve"> A marca Sicoob é de propriedade do Sicoob Confederação, e seu uso observará regulamentação própria</w:t>
      </w:r>
      <w:r w:rsidRPr="00AD08EC">
        <w:rPr>
          <w:rFonts w:ascii="Arial" w:hAnsi="Arial" w:cs="Arial"/>
          <w:sz w:val="22"/>
          <w:szCs w:val="22"/>
          <w:highlight w:val="yellow"/>
        </w:rPr>
        <w:t xml:space="preserve">. </w:t>
      </w:r>
      <w:r w:rsidR="00AD08EC" w:rsidRPr="00AD08EC">
        <w:rPr>
          <w:rFonts w:ascii="Arial" w:hAnsi="Arial" w:cs="Arial"/>
          <w:sz w:val="22"/>
          <w:szCs w:val="22"/>
          <w:highlight w:val="yellow"/>
        </w:rPr>
        <w:t xml:space="preserve"> (antigo artigo 6º)</w:t>
      </w:r>
    </w:p>
    <w:p w14:paraId="05618FD0" w14:textId="77777777" w:rsidR="0009209B" w:rsidRPr="00241930" w:rsidRDefault="0009209B" w:rsidP="0009209B">
      <w:pPr>
        <w:autoSpaceDE w:val="0"/>
        <w:autoSpaceDN w:val="0"/>
        <w:adjustRightInd w:val="0"/>
        <w:jc w:val="both"/>
        <w:rPr>
          <w:rFonts w:ascii="Arial" w:hAnsi="Arial" w:cs="Arial"/>
          <w:color w:val="000000"/>
          <w:sz w:val="22"/>
          <w:szCs w:val="22"/>
        </w:rPr>
      </w:pPr>
    </w:p>
    <w:p w14:paraId="6DE421A5" w14:textId="77777777" w:rsidR="000C5EC0" w:rsidRPr="006837E1" w:rsidRDefault="000C5EC0" w:rsidP="000C5EC0">
      <w:pPr>
        <w:autoSpaceDE w:val="0"/>
        <w:autoSpaceDN w:val="0"/>
        <w:adjustRightInd w:val="0"/>
        <w:rPr>
          <w:rFonts w:ascii="Arial" w:hAnsi="Arial" w:cs="Arial"/>
          <w:color w:val="000000"/>
          <w:sz w:val="23"/>
          <w:szCs w:val="23"/>
        </w:rPr>
      </w:pPr>
    </w:p>
    <w:p w14:paraId="63EB96C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IV</w:t>
      </w:r>
    </w:p>
    <w:p w14:paraId="6004100E" w14:textId="4F4D8BF4" w:rsidR="000C5EC0"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w:t>
      </w:r>
      <w:r w:rsidR="0009209B">
        <w:rPr>
          <w:rFonts w:ascii="Arial" w:hAnsi="Arial" w:cs="Arial"/>
          <w:b/>
          <w:bCs/>
          <w:color w:val="000000"/>
          <w:sz w:val="23"/>
          <w:szCs w:val="23"/>
        </w:rPr>
        <w:t>S</w:t>
      </w:r>
      <w:r w:rsidRPr="006837E1">
        <w:rPr>
          <w:rFonts w:ascii="Arial" w:hAnsi="Arial" w:cs="Arial"/>
          <w:b/>
          <w:bCs/>
          <w:color w:val="000000"/>
          <w:sz w:val="23"/>
          <w:szCs w:val="23"/>
        </w:rPr>
        <w:t xml:space="preserve"> RESPONSABILIDADE</w:t>
      </w:r>
      <w:r w:rsidR="0009209B">
        <w:rPr>
          <w:rFonts w:ascii="Arial" w:hAnsi="Arial" w:cs="Arial"/>
          <w:b/>
          <w:bCs/>
          <w:color w:val="000000"/>
          <w:sz w:val="23"/>
          <w:szCs w:val="23"/>
        </w:rPr>
        <w:t>S</w:t>
      </w:r>
    </w:p>
    <w:p w14:paraId="6CFEE847" w14:textId="77777777" w:rsidR="002D481C" w:rsidRPr="006837E1" w:rsidRDefault="002D481C" w:rsidP="000C5EC0">
      <w:pPr>
        <w:autoSpaceDE w:val="0"/>
        <w:autoSpaceDN w:val="0"/>
        <w:adjustRightInd w:val="0"/>
        <w:jc w:val="center"/>
        <w:rPr>
          <w:rFonts w:ascii="Arial" w:hAnsi="Arial" w:cs="Arial"/>
          <w:color w:val="000000"/>
          <w:sz w:val="23"/>
          <w:szCs w:val="23"/>
        </w:rPr>
      </w:pPr>
    </w:p>
    <w:p w14:paraId="16E8D908" w14:textId="77777777" w:rsidR="000C5EC0" w:rsidRPr="006837E1" w:rsidRDefault="000C5EC0" w:rsidP="000C5EC0">
      <w:pPr>
        <w:autoSpaceDE w:val="0"/>
        <w:autoSpaceDN w:val="0"/>
        <w:adjustRightInd w:val="0"/>
        <w:rPr>
          <w:rFonts w:ascii="Arial" w:hAnsi="Arial" w:cs="Arial"/>
          <w:color w:val="000000"/>
          <w:sz w:val="23"/>
          <w:szCs w:val="23"/>
        </w:rPr>
      </w:pPr>
    </w:p>
    <w:p w14:paraId="7DDAC99D" w14:textId="77777777" w:rsidR="000C5EC0" w:rsidRPr="006837E1" w:rsidRDefault="000C5EC0" w:rsidP="000C5EC0">
      <w:pPr>
        <w:autoSpaceDE w:val="0"/>
        <w:autoSpaceDN w:val="0"/>
        <w:adjustRightInd w:val="0"/>
        <w:ind w:right="-2"/>
        <w:jc w:val="both"/>
        <w:rPr>
          <w:rFonts w:ascii="Arial" w:hAnsi="Arial" w:cs="Arial"/>
          <w:color w:val="000000"/>
          <w:sz w:val="23"/>
          <w:szCs w:val="23"/>
        </w:rPr>
      </w:pPr>
      <w:r w:rsidRPr="006837E1">
        <w:rPr>
          <w:rFonts w:ascii="Arial" w:hAnsi="Arial" w:cs="Arial"/>
          <w:b/>
          <w:color w:val="000000"/>
          <w:sz w:val="23"/>
          <w:szCs w:val="23"/>
        </w:rPr>
        <w:t xml:space="preserve">Art. </w:t>
      </w:r>
      <w:r w:rsidR="0009209B" w:rsidRPr="0009209B">
        <w:rPr>
          <w:rFonts w:ascii="Arial" w:hAnsi="Arial" w:cs="Arial"/>
          <w:b/>
          <w:color w:val="FF0000"/>
          <w:sz w:val="23"/>
          <w:szCs w:val="23"/>
        </w:rPr>
        <w:t>4</w:t>
      </w:r>
      <w:r w:rsidRPr="006837E1">
        <w:rPr>
          <w:rFonts w:ascii="Arial" w:hAnsi="Arial" w:cs="Arial"/>
          <w:b/>
          <w:color w:val="000000"/>
          <w:sz w:val="23"/>
          <w:szCs w:val="23"/>
        </w:rPr>
        <w:t>º</w:t>
      </w:r>
      <w:r w:rsidRPr="006837E1">
        <w:rPr>
          <w:rFonts w:ascii="Arial" w:hAnsi="Arial" w:cs="Arial"/>
          <w:color w:val="000000"/>
          <w:sz w:val="23"/>
          <w:szCs w:val="23"/>
        </w:rPr>
        <w:t xml:space="preserve">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responde subsidiariamente, pelas obrigações contraídas pelo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perante terceiros, até o limite do valor das quotas-parte de capital que subscrever, perdurando essa responsabilidade nos casos de demissão, de eliminação ou de exclusão, até a data em que se deu o desligamento, sem prejuízo da responsabilidade solidária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perante 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estabelecida nos § 2º e 3º deste artigo.</w:t>
      </w:r>
    </w:p>
    <w:p w14:paraId="4D7597B3" w14:textId="77777777" w:rsidR="000C5EC0" w:rsidRPr="006837E1" w:rsidRDefault="000C5EC0" w:rsidP="000C5EC0">
      <w:pPr>
        <w:autoSpaceDE w:val="0"/>
        <w:autoSpaceDN w:val="0"/>
        <w:adjustRightInd w:val="0"/>
        <w:ind w:right="-2"/>
        <w:jc w:val="both"/>
        <w:rPr>
          <w:rFonts w:ascii="Arial" w:hAnsi="Arial" w:cs="Arial"/>
          <w:color w:val="000000"/>
          <w:sz w:val="23"/>
          <w:szCs w:val="23"/>
        </w:rPr>
      </w:pPr>
    </w:p>
    <w:p w14:paraId="33499E0C" w14:textId="77777777" w:rsidR="000C5EC0" w:rsidRPr="006837E1" w:rsidRDefault="000C5EC0" w:rsidP="000C5EC0">
      <w:pPr>
        <w:autoSpaceDE w:val="0"/>
        <w:autoSpaceDN w:val="0"/>
        <w:adjustRightInd w:val="0"/>
        <w:ind w:right="-2"/>
        <w:jc w:val="both"/>
        <w:rPr>
          <w:rFonts w:ascii="Arial" w:hAnsi="Arial" w:cs="Arial"/>
          <w:color w:val="000000"/>
          <w:sz w:val="23"/>
          <w:szCs w:val="23"/>
        </w:rPr>
      </w:pPr>
      <w:r w:rsidRPr="006837E1">
        <w:rPr>
          <w:rFonts w:ascii="Arial" w:hAnsi="Arial" w:cs="Arial"/>
          <w:b/>
          <w:bCs/>
          <w:color w:val="000000"/>
          <w:sz w:val="23"/>
          <w:szCs w:val="23"/>
        </w:rPr>
        <w:t>§ 1º</w:t>
      </w:r>
      <w:r w:rsidRPr="006837E1">
        <w:rPr>
          <w:rFonts w:ascii="Arial" w:hAnsi="Arial" w:cs="Arial"/>
          <w:color w:val="000000"/>
          <w:sz w:val="23"/>
          <w:szCs w:val="23"/>
        </w:rPr>
        <w:t xml:space="preserve"> A responsabilidade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na forma da legislação vigente, somente poderá ser invocada depois de judicialmente exigida do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salvo nos casos do § 2º e do § 3º deste artigo.</w:t>
      </w:r>
    </w:p>
    <w:p w14:paraId="2A40FB0B" w14:textId="77777777" w:rsidR="000C5EC0" w:rsidRPr="006837E1" w:rsidRDefault="000C5EC0" w:rsidP="000C5EC0">
      <w:pPr>
        <w:autoSpaceDE w:val="0"/>
        <w:autoSpaceDN w:val="0"/>
        <w:adjustRightInd w:val="0"/>
        <w:ind w:right="-2"/>
        <w:jc w:val="both"/>
        <w:rPr>
          <w:rFonts w:ascii="Arial" w:hAnsi="Arial" w:cs="Arial"/>
          <w:b/>
          <w:bCs/>
          <w:color w:val="000000"/>
          <w:sz w:val="23"/>
          <w:szCs w:val="23"/>
        </w:rPr>
      </w:pPr>
    </w:p>
    <w:p w14:paraId="19EB8FD1" w14:textId="77777777" w:rsidR="000C5EC0" w:rsidRPr="006837E1" w:rsidRDefault="000C5EC0" w:rsidP="000C5EC0">
      <w:pPr>
        <w:autoSpaceDE w:val="0"/>
        <w:autoSpaceDN w:val="0"/>
        <w:adjustRightInd w:val="0"/>
        <w:ind w:right="-2"/>
        <w:jc w:val="both"/>
        <w:rPr>
          <w:rFonts w:ascii="Arial" w:hAnsi="Arial" w:cs="Arial"/>
          <w:color w:val="000000"/>
          <w:sz w:val="23"/>
          <w:szCs w:val="23"/>
        </w:rPr>
      </w:pPr>
      <w:r w:rsidRPr="006837E1">
        <w:rPr>
          <w:rFonts w:ascii="Arial" w:hAnsi="Arial" w:cs="Arial"/>
          <w:b/>
          <w:bCs/>
          <w:color w:val="000000"/>
          <w:sz w:val="23"/>
          <w:szCs w:val="23"/>
        </w:rPr>
        <w:lastRenderedPageBreak/>
        <w:t>§ 2º</w:t>
      </w:r>
      <w:r w:rsidRPr="006837E1">
        <w:rPr>
          <w:rFonts w:ascii="Arial" w:hAnsi="Arial" w:cs="Arial"/>
          <w:color w:val="000000"/>
          <w:sz w:val="23"/>
          <w:szCs w:val="23"/>
        </w:rPr>
        <w:t xml:space="preserve">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nos termos do artigo 264 e seguintes do Código Civil Brasileiro, responderá solidariamente, até o limite do valor das quotas-parte que integralizar, pela insuficiência de liquidez de toda e qualquer natureza e pela inadimplência e/ou por qualquer outro prejuízo que ela ou qualquer outra associada causar ao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considerado o conjunto delas como um sistema integrado, observado o disposto no § 3º deste artigo.</w:t>
      </w:r>
    </w:p>
    <w:p w14:paraId="7CF90EF4" w14:textId="77777777" w:rsidR="000C5EC0" w:rsidRPr="006837E1" w:rsidRDefault="000C5EC0" w:rsidP="000C5EC0">
      <w:pPr>
        <w:autoSpaceDE w:val="0"/>
        <w:autoSpaceDN w:val="0"/>
        <w:adjustRightInd w:val="0"/>
        <w:ind w:right="-2"/>
        <w:jc w:val="both"/>
        <w:rPr>
          <w:rFonts w:ascii="Arial" w:hAnsi="Arial" w:cs="Arial"/>
          <w:b/>
          <w:bCs/>
          <w:color w:val="000000"/>
          <w:sz w:val="23"/>
          <w:szCs w:val="23"/>
        </w:rPr>
      </w:pPr>
    </w:p>
    <w:p w14:paraId="79BF9229" w14:textId="77777777" w:rsidR="00BE2E22" w:rsidRDefault="000C5EC0" w:rsidP="000C5EC0">
      <w:pPr>
        <w:autoSpaceDE w:val="0"/>
        <w:autoSpaceDN w:val="0"/>
        <w:adjustRightInd w:val="0"/>
        <w:ind w:right="-2"/>
        <w:jc w:val="both"/>
        <w:rPr>
          <w:rFonts w:ascii="Arial" w:hAnsi="Arial" w:cs="Arial"/>
          <w:color w:val="000000"/>
          <w:sz w:val="23"/>
          <w:szCs w:val="23"/>
        </w:rPr>
      </w:pPr>
      <w:r w:rsidRPr="006837E1">
        <w:rPr>
          <w:rFonts w:ascii="Arial" w:hAnsi="Arial" w:cs="Arial"/>
          <w:b/>
          <w:bCs/>
          <w:color w:val="000000"/>
          <w:sz w:val="23"/>
          <w:szCs w:val="23"/>
        </w:rPr>
        <w:t>§ 3º</w:t>
      </w:r>
      <w:r w:rsidRPr="006837E1">
        <w:rPr>
          <w:rFonts w:ascii="Arial" w:hAnsi="Arial" w:cs="Arial"/>
          <w:color w:val="000000"/>
          <w:sz w:val="23"/>
          <w:szCs w:val="23"/>
        </w:rPr>
        <w:t xml:space="preserve"> Caso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dê causa à insuficiência de liquidez de toda e qualquer natureza ao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fique inadimplente em relação a quaisquer obrigações contraídas com ela ou cause a ela qualquer outro prejuízo,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responderá com o patrimônio, representado inclusive pelas quotas-parte mantidas no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e na insuficiência desse, com o patrimônio dos administradores, se procederem com culpa ou dolo.</w:t>
      </w:r>
    </w:p>
    <w:p w14:paraId="455721E9" w14:textId="77777777" w:rsidR="00BE2E22" w:rsidRPr="00BE2E22" w:rsidRDefault="00BE2E22" w:rsidP="00BE2E22">
      <w:pPr>
        <w:shd w:val="clear" w:color="auto" w:fill="FFFFFF"/>
        <w:rPr>
          <w:rFonts w:ascii="Arial" w:hAnsi="Arial" w:cs="Arial"/>
          <w:color w:val="000000"/>
        </w:rPr>
      </w:pPr>
      <w:r w:rsidRPr="00BE2E22">
        <w:rPr>
          <w:rFonts w:ascii="Arial" w:hAnsi="Arial" w:cs="Arial"/>
          <w:b/>
          <w:bCs/>
          <w:color w:val="000000"/>
        </w:rPr>
        <w:t> </w:t>
      </w:r>
    </w:p>
    <w:p w14:paraId="3ABCBA97" w14:textId="77777777" w:rsidR="00BE2E22" w:rsidRPr="005F6A78" w:rsidRDefault="00BE2E22" w:rsidP="00BE2E22">
      <w:pPr>
        <w:shd w:val="clear" w:color="auto" w:fill="FFFFFF"/>
        <w:jc w:val="both"/>
        <w:rPr>
          <w:rFonts w:ascii="Arial" w:hAnsi="Arial" w:cs="Arial"/>
        </w:rPr>
      </w:pPr>
      <w:r w:rsidRPr="005F6A78">
        <w:rPr>
          <w:rFonts w:ascii="Arial" w:hAnsi="Arial" w:cs="Arial"/>
          <w:b/>
          <w:bCs/>
        </w:rPr>
        <w:t>§4º </w:t>
      </w:r>
      <w:r w:rsidRPr="005F6A78">
        <w:rPr>
          <w:rFonts w:ascii="Arial" w:hAnsi="Arial" w:cs="Arial"/>
        </w:rPr>
        <w:t xml:space="preserve">A filiação ao Sicoob Central </w:t>
      </w:r>
      <w:proofErr w:type="spellStart"/>
      <w:r w:rsidRPr="005F6A78">
        <w:rPr>
          <w:rFonts w:ascii="Arial" w:hAnsi="Arial" w:cs="Arial"/>
        </w:rPr>
        <w:t>Crediminas</w:t>
      </w:r>
      <w:proofErr w:type="spellEnd"/>
      <w:r w:rsidRPr="005F6A78">
        <w:rPr>
          <w:rFonts w:ascii="Arial" w:hAnsi="Arial" w:cs="Arial"/>
        </w:rPr>
        <w:t xml:space="preserve"> importa, automaticamente, solidariedade da Cooperativa, nos termos do Código Civil Brasileiro, limitada ao seu patrimônio, pelas obrigações contraídas pelo Banco Cooperativo Sicoob S.A. – Banco Sicoob perante o BNDES e a FINAME, com a finalidade de financiar os associados da Cooperativa ou do conjunto das demais filiadas, perdurando esta responsabilidade nos casos de demissão, eliminação ou exclusão, até a integral liquidação das obrigações contraídas perante o BNDES e a FINAME, contratadas até a data em que se deu a demissão, eliminação ou exclusão.</w:t>
      </w:r>
    </w:p>
    <w:p w14:paraId="754F0F9D" w14:textId="77777777" w:rsidR="00BE2E22" w:rsidRPr="005F6A78" w:rsidRDefault="00BE2E22" w:rsidP="00BE2E22">
      <w:pPr>
        <w:shd w:val="clear" w:color="auto" w:fill="FFFFFF"/>
        <w:jc w:val="both"/>
        <w:rPr>
          <w:rFonts w:ascii="Arial" w:hAnsi="Arial" w:cs="Arial"/>
        </w:rPr>
      </w:pPr>
      <w:r w:rsidRPr="005F6A78">
        <w:rPr>
          <w:rFonts w:ascii="Arial" w:hAnsi="Arial" w:cs="Arial"/>
        </w:rPr>
        <w:t> </w:t>
      </w:r>
    </w:p>
    <w:p w14:paraId="7516F54A" w14:textId="77777777" w:rsidR="00BE2E22" w:rsidRPr="005F6A78" w:rsidRDefault="00BE2E22" w:rsidP="00BE2E22">
      <w:pPr>
        <w:shd w:val="clear" w:color="auto" w:fill="FFFFFF"/>
        <w:jc w:val="both"/>
        <w:rPr>
          <w:rFonts w:ascii="Arial" w:hAnsi="Arial" w:cs="Arial"/>
        </w:rPr>
      </w:pPr>
      <w:r w:rsidRPr="005F6A78">
        <w:rPr>
          <w:rFonts w:ascii="Arial" w:hAnsi="Arial" w:cs="Arial"/>
          <w:b/>
          <w:bCs/>
        </w:rPr>
        <w:t>§5º </w:t>
      </w:r>
      <w:r w:rsidRPr="005F6A78">
        <w:rPr>
          <w:rFonts w:ascii="Arial" w:hAnsi="Arial" w:cs="Arial"/>
        </w:rPr>
        <w:t>A integração ao Sicoob implica, também, responsabilidade subsidiária da Cooperativa, pelas obrigações mencionadas no parágrafo anterior, quando os beneficiários dos recursos forem associados de cooperativas singulares filiadas a outras cooperativas centrais integrantes do Sicoob.</w:t>
      </w:r>
    </w:p>
    <w:p w14:paraId="0CCD1072" w14:textId="77777777" w:rsidR="00BE2E22" w:rsidRPr="005F6A78" w:rsidRDefault="00BE2E22" w:rsidP="00BE2E22">
      <w:pPr>
        <w:shd w:val="clear" w:color="auto" w:fill="FFFFFF"/>
        <w:jc w:val="both"/>
        <w:rPr>
          <w:rFonts w:ascii="Arial" w:hAnsi="Arial" w:cs="Arial"/>
        </w:rPr>
      </w:pPr>
      <w:r w:rsidRPr="005F6A78">
        <w:rPr>
          <w:rFonts w:ascii="Arial" w:hAnsi="Arial" w:cs="Arial"/>
        </w:rPr>
        <w:t> </w:t>
      </w:r>
    </w:p>
    <w:p w14:paraId="31FCA2EE" w14:textId="77777777" w:rsidR="00BE2E22" w:rsidRPr="005F6A78" w:rsidRDefault="00BE2E22" w:rsidP="00BE2E22">
      <w:pPr>
        <w:shd w:val="clear" w:color="auto" w:fill="FFFFFF"/>
        <w:jc w:val="both"/>
        <w:rPr>
          <w:rFonts w:ascii="Arial" w:hAnsi="Arial" w:cs="Arial"/>
        </w:rPr>
      </w:pPr>
      <w:r w:rsidRPr="005F6A78">
        <w:rPr>
          <w:rFonts w:ascii="Arial" w:hAnsi="Arial" w:cs="Arial"/>
          <w:b/>
          <w:bCs/>
        </w:rPr>
        <w:t>§6º </w:t>
      </w:r>
      <w:r w:rsidRPr="005F6A78">
        <w:rPr>
          <w:rFonts w:ascii="Arial" w:hAnsi="Arial" w:cs="Arial"/>
        </w:rPr>
        <w:t>A responsabilidade prevista no parágrafo anterior somente poderá ser invocada depois de judicialmente exigida a do Banco Sicoob e a da própria Cooperativa a que estiverem associados os beneficiários dos recursos.</w:t>
      </w:r>
    </w:p>
    <w:p w14:paraId="4403632C" w14:textId="77777777" w:rsidR="00BE2E22" w:rsidRPr="005F6A78" w:rsidRDefault="00BE2E22" w:rsidP="000C5EC0">
      <w:pPr>
        <w:autoSpaceDE w:val="0"/>
        <w:autoSpaceDN w:val="0"/>
        <w:adjustRightInd w:val="0"/>
        <w:ind w:right="-2"/>
        <w:jc w:val="both"/>
        <w:rPr>
          <w:rFonts w:ascii="Arial" w:hAnsi="Arial" w:cs="Arial"/>
          <w:sz w:val="23"/>
          <w:szCs w:val="23"/>
        </w:rPr>
      </w:pPr>
    </w:p>
    <w:p w14:paraId="156C533A"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TÍTULO II</w:t>
      </w:r>
    </w:p>
    <w:p w14:paraId="77C19848"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DOS ASSOCIADOS</w:t>
      </w:r>
    </w:p>
    <w:p w14:paraId="58FBF58B"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5507CB35"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w:t>
      </w:r>
    </w:p>
    <w:p w14:paraId="270B97CF"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DAS CONDIÇÕES DE ADMISSÃO</w:t>
      </w:r>
    </w:p>
    <w:p w14:paraId="02CB94BA" w14:textId="77777777" w:rsidR="000C5EC0" w:rsidRPr="006837E1" w:rsidRDefault="000C5EC0" w:rsidP="000C5EC0">
      <w:pPr>
        <w:autoSpaceDE w:val="0"/>
        <w:autoSpaceDN w:val="0"/>
        <w:adjustRightInd w:val="0"/>
        <w:jc w:val="center"/>
        <w:rPr>
          <w:rFonts w:ascii="Arial" w:hAnsi="Arial" w:cs="Arial"/>
          <w:b/>
          <w:bCs/>
          <w:color w:val="000000"/>
          <w:sz w:val="23"/>
          <w:szCs w:val="23"/>
        </w:rPr>
      </w:pPr>
    </w:p>
    <w:p w14:paraId="571563B5" w14:textId="77777777" w:rsidR="000C5EC0"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color w:val="000000"/>
          <w:sz w:val="23"/>
          <w:szCs w:val="23"/>
        </w:rPr>
        <w:lastRenderedPageBreak/>
        <w:t xml:space="preserve">Art. </w:t>
      </w:r>
      <w:r w:rsidR="00222B65">
        <w:rPr>
          <w:rFonts w:ascii="Arial" w:hAnsi="Arial" w:cs="Arial"/>
          <w:b/>
          <w:color w:val="FF0000"/>
          <w:sz w:val="23"/>
          <w:szCs w:val="23"/>
        </w:rPr>
        <w:t>5</w:t>
      </w:r>
      <w:r w:rsidRPr="006837E1">
        <w:rPr>
          <w:rFonts w:ascii="Arial" w:hAnsi="Arial" w:cs="Arial"/>
          <w:b/>
          <w:color w:val="000000"/>
          <w:sz w:val="23"/>
          <w:szCs w:val="23"/>
        </w:rPr>
        <w:t>º</w:t>
      </w:r>
      <w:r w:rsidRPr="006837E1">
        <w:rPr>
          <w:rFonts w:ascii="Arial" w:hAnsi="Arial" w:cs="Arial"/>
          <w:color w:val="000000"/>
          <w:sz w:val="23"/>
          <w:szCs w:val="23"/>
        </w:rPr>
        <w:t xml:space="preserve"> Podem se associar à Cooperativa todas as pessoas naturais</w:t>
      </w:r>
      <w:r w:rsidR="00743398">
        <w:rPr>
          <w:rFonts w:ascii="Arial" w:hAnsi="Arial" w:cs="Arial"/>
          <w:color w:val="000000"/>
          <w:sz w:val="23"/>
          <w:szCs w:val="23"/>
        </w:rPr>
        <w:t xml:space="preserve"> </w:t>
      </w:r>
      <w:r w:rsidR="00743398" w:rsidRPr="00E612F1">
        <w:rPr>
          <w:rFonts w:ascii="Arial" w:hAnsi="Arial" w:cs="Arial"/>
          <w:color w:val="FF0000"/>
          <w:sz w:val="23"/>
          <w:szCs w:val="23"/>
        </w:rPr>
        <w:t>e jurídicas</w:t>
      </w:r>
      <w:r w:rsidRPr="00E612F1">
        <w:rPr>
          <w:rFonts w:ascii="Arial" w:hAnsi="Arial" w:cs="Arial"/>
          <w:color w:val="FF0000"/>
          <w:sz w:val="23"/>
          <w:szCs w:val="23"/>
        </w:rPr>
        <w:t xml:space="preserve"> </w:t>
      </w:r>
      <w:r w:rsidRPr="00641178">
        <w:rPr>
          <w:rFonts w:ascii="Arial" w:hAnsi="Arial" w:cs="Arial"/>
          <w:sz w:val="23"/>
          <w:szCs w:val="23"/>
        </w:rPr>
        <w:t xml:space="preserve">que concordem com </w:t>
      </w:r>
      <w:r w:rsidRPr="006837E1">
        <w:rPr>
          <w:rFonts w:ascii="Arial" w:hAnsi="Arial" w:cs="Arial"/>
          <w:color w:val="000000"/>
          <w:sz w:val="23"/>
          <w:szCs w:val="23"/>
        </w:rPr>
        <w:t>o presente Estatuto Social e preencham as condições nele estabelecidas, bem como que tenham residência</w:t>
      </w:r>
      <w:r w:rsidR="00743398" w:rsidRPr="00743398">
        <w:rPr>
          <w:rFonts w:ascii="Arial" w:hAnsi="Arial" w:cs="Arial"/>
          <w:sz w:val="22"/>
          <w:szCs w:val="22"/>
        </w:rPr>
        <w:t xml:space="preserve"> </w:t>
      </w:r>
      <w:r w:rsidR="00743398" w:rsidRPr="00E612F1">
        <w:rPr>
          <w:rFonts w:ascii="Arial" w:hAnsi="Arial" w:cs="Arial"/>
          <w:color w:val="FF0000"/>
          <w:sz w:val="22"/>
          <w:szCs w:val="22"/>
        </w:rPr>
        <w:t>ou estejam estabelecidas</w:t>
      </w:r>
      <w:r w:rsidRPr="006837E1">
        <w:rPr>
          <w:rFonts w:ascii="Arial" w:hAnsi="Arial" w:cs="Arial"/>
          <w:color w:val="000000"/>
          <w:sz w:val="23"/>
          <w:szCs w:val="23"/>
        </w:rPr>
        <w:t xml:space="preserve"> em município integrante da área de ação da Cooperativa e/ou em qualquer outra parte do território nacional.</w:t>
      </w:r>
    </w:p>
    <w:p w14:paraId="6A9F032D" w14:textId="77777777" w:rsidR="00E612F1" w:rsidRDefault="00E612F1" w:rsidP="000C5EC0">
      <w:pPr>
        <w:autoSpaceDE w:val="0"/>
        <w:autoSpaceDN w:val="0"/>
        <w:adjustRightInd w:val="0"/>
        <w:jc w:val="both"/>
        <w:rPr>
          <w:rFonts w:ascii="Arial" w:hAnsi="Arial" w:cs="Arial"/>
          <w:color w:val="000000"/>
          <w:sz w:val="23"/>
          <w:szCs w:val="23"/>
        </w:rPr>
      </w:pPr>
    </w:p>
    <w:p w14:paraId="7149BFD1" w14:textId="77777777" w:rsidR="00E612F1" w:rsidRPr="00E612F1" w:rsidRDefault="00E612F1" w:rsidP="00E612F1">
      <w:pPr>
        <w:autoSpaceDE w:val="0"/>
        <w:autoSpaceDN w:val="0"/>
        <w:adjustRightInd w:val="0"/>
        <w:jc w:val="both"/>
        <w:rPr>
          <w:rFonts w:ascii="Arial" w:hAnsi="Arial" w:cs="Arial"/>
          <w:sz w:val="23"/>
          <w:szCs w:val="23"/>
        </w:rPr>
      </w:pPr>
      <w:r w:rsidRPr="00E612F1">
        <w:rPr>
          <w:rFonts w:ascii="Arial" w:hAnsi="Arial" w:cs="Arial"/>
          <w:b/>
          <w:strike/>
          <w:sz w:val="23"/>
          <w:szCs w:val="23"/>
          <w:highlight w:val="yellow"/>
        </w:rPr>
        <w:t>§1º</w:t>
      </w:r>
      <w:r w:rsidRPr="00E612F1">
        <w:rPr>
          <w:rFonts w:ascii="Arial" w:hAnsi="Arial" w:cs="Arial"/>
          <w:strike/>
          <w:sz w:val="23"/>
          <w:szCs w:val="23"/>
          <w:highlight w:val="yellow"/>
        </w:rPr>
        <w:t xml:space="preserve"> Podem também associar-se as pessoas jurídicas, observadas as disposições da legislação em vigor</w:t>
      </w:r>
      <w:r w:rsidRPr="00E612F1">
        <w:rPr>
          <w:rFonts w:ascii="Arial" w:hAnsi="Arial" w:cs="Arial"/>
          <w:sz w:val="23"/>
          <w:szCs w:val="23"/>
        </w:rPr>
        <w:t>.</w:t>
      </w:r>
    </w:p>
    <w:p w14:paraId="3550B966"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4E55D49" w14:textId="77777777" w:rsidR="000C5EC0" w:rsidRPr="006837E1" w:rsidRDefault="00743398" w:rsidP="000C5EC0">
      <w:pPr>
        <w:autoSpaceDE w:val="0"/>
        <w:autoSpaceDN w:val="0"/>
        <w:adjustRightInd w:val="0"/>
        <w:jc w:val="both"/>
        <w:rPr>
          <w:rFonts w:ascii="Arial" w:hAnsi="Arial" w:cs="Arial"/>
          <w:color w:val="000000"/>
          <w:sz w:val="23"/>
          <w:szCs w:val="23"/>
        </w:rPr>
      </w:pPr>
      <w:r w:rsidRPr="00241930">
        <w:rPr>
          <w:rFonts w:ascii="Arial" w:hAnsi="Arial" w:cs="Arial"/>
          <w:b/>
          <w:sz w:val="22"/>
          <w:szCs w:val="22"/>
        </w:rPr>
        <w:t xml:space="preserve">§ </w:t>
      </w:r>
      <w:r>
        <w:rPr>
          <w:rFonts w:ascii="Arial" w:hAnsi="Arial" w:cs="Arial"/>
          <w:b/>
          <w:sz w:val="22"/>
          <w:szCs w:val="22"/>
        </w:rPr>
        <w:t>1</w:t>
      </w:r>
      <w:r w:rsidRPr="00241930">
        <w:rPr>
          <w:rFonts w:ascii="Arial" w:hAnsi="Arial" w:cs="Arial"/>
          <w:b/>
          <w:sz w:val="22"/>
          <w:szCs w:val="22"/>
        </w:rPr>
        <w:t>º</w:t>
      </w:r>
      <w:r w:rsidRPr="00241930">
        <w:rPr>
          <w:rFonts w:ascii="Arial" w:hAnsi="Arial" w:cs="Arial"/>
          <w:sz w:val="22"/>
          <w:szCs w:val="22"/>
        </w:rPr>
        <w:t xml:space="preserve"> Podem permanecer na Cooperativa as pessoas que, quando da associação, reuniam as condições estatutárias para admissão no quadro social</w:t>
      </w:r>
    </w:p>
    <w:p w14:paraId="1E38B48E" w14:textId="77777777" w:rsidR="003D4785" w:rsidRPr="00743398" w:rsidRDefault="00743398" w:rsidP="00743398">
      <w:pPr>
        <w:autoSpaceDE w:val="0"/>
        <w:autoSpaceDN w:val="0"/>
        <w:adjustRightInd w:val="0"/>
        <w:jc w:val="both"/>
        <w:rPr>
          <w:rFonts w:ascii="Arial" w:hAnsi="Arial" w:cs="Arial"/>
          <w:color w:val="000000"/>
          <w:sz w:val="23"/>
          <w:szCs w:val="23"/>
        </w:rPr>
      </w:pPr>
      <w:r>
        <w:rPr>
          <w:rFonts w:ascii="Arial" w:hAnsi="Arial" w:cs="Arial"/>
          <w:color w:val="000000"/>
          <w:sz w:val="23"/>
          <w:szCs w:val="23"/>
        </w:rPr>
        <w:t> </w:t>
      </w:r>
    </w:p>
    <w:p w14:paraId="007368F5" w14:textId="77777777" w:rsidR="003D4785" w:rsidRPr="003D4785" w:rsidRDefault="003D4785" w:rsidP="003D4785">
      <w:pPr>
        <w:autoSpaceDE w:val="0"/>
        <w:autoSpaceDN w:val="0"/>
        <w:adjustRightInd w:val="0"/>
        <w:jc w:val="both"/>
        <w:rPr>
          <w:rFonts w:ascii="Arial" w:hAnsi="Arial" w:cs="Arial"/>
          <w:strike/>
          <w:sz w:val="23"/>
          <w:szCs w:val="23"/>
        </w:rPr>
      </w:pPr>
      <w:r w:rsidRPr="003D4785">
        <w:rPr>
          <w:rFonts w:ascii="Arial" w:hAnsi="Arial" w:cs="Arial"/>
          <w:b/>
          <w:bCs/>
          <w:sz w:val="23"/>
          <w:szCs w:val="23"/>
        </w:rPr>
        <w:t xml:space="preserve">§2º </w:t>
      </w:r>
      <w:r w:rsidRPr="003D4785">
        <w:rPr>
          <w:rFonts w:ascii="Arial" w:hAnsi="Arial" w:cs="Arial"/>
          <w:sz w:val="23"/>
          <w:szCs w:val="23"/>
        </w:rPr>
        <w:t>O número de associados será ilimitado quanto ao máximo, não podendo ser inferior a 20 (vinte).</w:t>
      </w:r>
      <w:r w:rsidR="00641178" w:rsidRPr="00641178">
        <w:rPr>
          <w:rFonts w:ascii="Arial" w:hAnsi="Arial" w:cs="Arial"/>
          <w:sz w:val="23"/>
          <w:szCs w:val="23"/>
        </w:rPr>
        <w:t xml:space="preserve"> </w:t>
      </w:r>
      <w:r w:rsidR="00641178" w:rsidRPr="00641178">
        <w:rPr>
          <w:rFonts w:ascii="Arial" w:hAnsi="Arial" w:cs="Arial"/>
          <w:sz w:val="23"/>
          <w:szCs w:val="23"/>
          <w:highlight w:val="yellow"/>
        </w:rPr>
        <w:t>(antigo artigo 11)</w:t>
      </w:r>
    </w:p>
    <w:p w14:paraId="76D79A01"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483BFD24" w14:textId="77777777" w:rsidR="000C5EC0" w:rsidRPr="006837E1" w:rsidRDefault="000C5EC0" w:rsidP="000C5EC0">
      <w:pPr>
        <w:autoSpaceDE w:val="0"/>
        <w:autoSpaceDN w:val="0"/>
        <w:adjustRightInd w:val="0"/>
        <w:rPr>
          <w:rFonts w:ascii="Arial" w:hAnsi="Arial" w:cs="Arial"/>
          <w:color w:val="000000"/>
          <w:sz w:val="23"/>
          <w:szCs w:val="23"/>
        </w:rPr>
      </w:pPr>
      <w:r w:rsidRPr="00222B65">
        <w:rPr>
          <w:rFonts w:ascii="Arial" w:hAnsi="Arial" w:cs="Arial"/>
          <w:b/>
          <w:bCs/>
          <w:strike/>
          <w:color w:val="000000"/>
          <w:sz w:val="23"/>
          <w:szCs w:val="23"/>
        </w:rPr>
        <w:t>Art. 10.</w:t>
      </w:r>
      <w:r w:rsidRPr="00222B65">
        <w:rPr>
          <w:rFonts w:ascii="Arial" w:hAnsi="Arial" w:cs="Arial"/>
          <w:color w:val="000000"/>
          <w:sz w:val="23"/>
          <w:szCs w:val="23"/>
        </w:rPr>
        <w:t xml:space="preserve"> </w:t>
      </w:r>
      <w:r w:rsidR="00222B65" w:rsidRPr="00222B65">
        <w:rPr>
          <w:rFonts w:ascii="Arial" w:hAnsi="Arial" w:cs="Arial"/>
          <w:b/>
          <w:color w:val="FF0000"/>
          <w:sz w:val="23"/>
          <w:szCs w:val="23"/>
        </w:rPr>
        <w:t>§ 3º</w:t>
      </w:r>
      <w:r w:rsidR="00222B65" w:rsidRPr="00222B65">
        <w:rPr>
          <w:rFonts w:ascii="Arial" w:hAnsi="Arial" w:cs="Arial"/>
          <w:color w:val="FF0000"/>
          <w:sz w:val="23"/>
          <w:szCs w:val="23"/>
        </w:rPr>
        <w:t xml:space="preserve"> </w:t>
      </w:r>
      <w:r w:rsidRPr="006837E1">
        <w:rPr>
          <w:rFonts w:ascii="Arial" w:hAnsi="Arial" w:cs="Arial"/>
          <w:color w:val="000000"/>
          <w:sz w:val="23"/>
          <w:szCs w:val="23"/>
        </w:rPr>
        <w:t xml:space="preserve">Não podem ingressar na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406B33C2" w14:textId="77777777" w:rsidR="000C5EC0" w:rsidRPr="006837E1" w:rsidRDefault="000C5EC0" w:rsidP="000C5EC0">
      <w:pPr>
        <w:autoSpaceDE w:val="0"/>
        <w:autoSpaceDN w:val="0"/>
        <w:adjustRightInd w:val="0"/>
        <w:rPr>
          <w:rFonts w:ascii="Arial" w:hAnsi="Arial" w:cs="Arial"/>
          <w:color w:val="000000"/>
          <w:sz w:val="23"/>
          <w:szCs w:val="23"/>
        </w:rPr>
      </w:pPr>
    </w:p>
    <w:p w14:paraId="6BAD5F9B" w14:textId="77777777" w:rsidR="000C5EC0" w:rsidRPr="006837E1" w:rsidRDefault="000C5EC0" w:rsidP="000C5EC0">
      <w:pPr>
        <w:autoSpaceDE w:val="0"/>
        <w:autoSpaceDN w:val="0"/>
        <w:adjustRightInd w:val="0"/>
        <w:spacing w:after="263"/>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as instituições financeiras e as pessoas que exerçam atividades que contrariem os objetivos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ou que com eles colidam; </w:t>
      </w:r>
    </w:p>
    <w:p w14:paraId="7539BE1B" w14:textId="77777777" w:rsidR="000C5EC0" w:rsidRPr="006837E1" w:rsidRDefault="000C5EC0" w:rsidP="00F7597A">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as pessoas jurídicas que exerçam concorrência com a própria sociedade cooperativa. </w:t>
      </w:r>
    </w:p>
    <w:p w14:paraId="433F1B4D" w14:textId="77777777" w:rsidR="000C5EC0" w:rsidRPr="006837E1" w:rsidRDefault="000C5EC0" w:rsidP="000C5EC0">
      <w:pPr>
        <w:autoSpaceDE w:val="0"/>
        <w:autoSpaceDN w:val="0"/>
        <w:adjustRightInd w:val="0"/>
        <w:rPr>
          <w:rFonts w:ascii="Arial" w:hAnsi="Arial" w:cs="Arial"/>
          <w:color w:val="000000"/>
          <w:sz w:val="23"/>
          <w:szCs w:val="23"/>
        </w:rPr>
      </w:pPr>
    </w:p>
    <w:p w14:paraId="67073ECC" w14:textId="77777777" w:rsidR="000C5EC0" w:rsidRPr="006837E1" w:rsidRDefault="000C5EC0" w:rsidP="000C5EC0">
      <w:pPr>
        <w:jc w:val="both"/>
        <w:rPr>
          <w:rFonts w:ascii="Arial" w:hAnsi="Arial" w:cs="Arial"/>
          <w:iCs/>
          <w:color w:val="000000"/>
          <w:sz w:val="23"/>
          <w:szCs w:val="23"/>
        </w:rPr>
      </w:pPr>
      <w:r w:rsidRPr="00222B65">
        <w:rPr>
          <w:rFonts w:ascii="Arial" w:hAnsi="Arial" w:cs="Arial"/>
          <w:b/>
          <w:color w:val="FF0000"/>
          <w:sz w:val="23"/>
          <w:szCs w:val="23"/>
        </w:rPr>
        <w:t xml:space="preserve">Art. </w:t>
      </w:r>
      <w:r w:rsidR="00222B65" w:rsidRPr="00222B65">
        <w:rPr>
          <w:rFonts w:ascii="Arial" w:hAnsi="Arial" w:cs="Arial"/>
          <w:b/>
          <w:color w:val="FF0000"/>
          <w:sz w:val="23"/>
          <w:szCs w:val="23"/>
        </w:rPr>
        <w:t>6º</w:t>
      </w:r>
      <w:r w:rsidRPr="00222B65">
        <w:rPr>
          <w:rFonts w:ascii="Arial" w:hAnsi="Arial" w:cs="Arial"/>
          <w:color w:val="FF0000"/>
          <w:sz w:val="23"/>
          <w:szCs w:val="23"/>
        </w:rPr>
        <w:t xml:space="preserve"> </w:t>
      </w:r>
      <w:r w:rsidRPr="006837E1">
        <w:rPr>
          <w:rFonts w:ascii="Arial" w:hAnsi="Arial" w:cs="Arial"/>
          <w:iCs/>
          <w:color w:val="000000"/>
          <w:sz w:val="23"/>
          <w:szCs w:val="23"/>
        </w:rPr>
        <w:t xml:space="preserve">Para adquirir a qualidade de associado, o interessado deverá ter a sua admissão aprovada pelo Conselho de Administração, subscrever e integralizar as quotas-partes na forma </w:t>
      </w:r>
      <w:r w:rsidRPr="006837E1">
        <w:rPr>
          <w:rFonts w:ascii="Arial" w:hAnsi="Arial" w:cs="Arial"/>
          <w:bCs/>
          <w:iCs/>
          <w:color w:val="000000"/>
          <w:sz w:val="23"/>
          <w:szCs w:val="23"/>
        </w:rPr>
        <w:t>e no valor previstos no Estatuto Social vigente quando da aprovação da associação pelo mencionado Conselho</w:t>
      </w:r>
      <w:r w:rsidRPr="006837E1">
        <w:rPr>
          <w:rFonts w:ascii="Arial" w:hAnsi="Arial" w:cs="Arial"/>
          <w:iCs/>
          <w:color w:val="000000"/>
          <w:sz w:val="23"/>
          <w:szCs w:val="23"/>
        </w:rPr>
        <w:t xml:space="preserve"> e assinar os documentos necessários para a efetivação da associação.</w:t>
      </w:r>
    </w:p>
    <w:p w14:paraId="1C01128B" w14:textId="77777777" w:rsidR="000C5EC0" w:rsidRPr="006837E1" w:rsidRDefault="000C5EC0" w:rsidP="000C5EC0">
      <w:pPr>
        <w:jc w:val="both"/>
        <w:rPr>
          <w:rFonts w:ascii="Arial" w:hAnsi="Arial" w:cs="Arial"/>
          <w:color w:val="000000"/>
          <w:sz w:val="23"/>
          <w:szCs w:val="23"/>
        </w:rPr>
      </w:pPr>
    </w:p>
    <w:p w14:paraId="703130B1"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Não é exigida a complementação de capital por parte dos associados que já compõem o quadro social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na hipótese em que houver posterior aumento do capital mínimo de associação. </w:t>
      </w:r>
    </w:p>
    <w:p w14:paraId="2A25DA1B"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92D158E"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Havendo posterior redução do capital mínimo, não é devida a correspondente devolução da parte excedente, ressalvadas as hipóteses de resgate ordinário e eventual de capital, conforme previsto neste Estatuto Social. </w:t>
      </w:r>
    </w:p>
    <w:p w14:paraId="21A0909A"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7D81746"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3º </w:t>
      </w:r>
      <w:r w:rsidRPr="006837E1">
        <w:rPr>
          <w:rFonts w:ascii="Arial" w:hAnsi="Arial" w:cs="Arial"/>
          <w:color w:val="000000"/>
          <w:sz w:val="23"/>
          <w:szCs w:val="23"/>
        </w:rPr>
        <w:t xml:space="preserve">O Conselho de Administração poderá recusar a admissão do interessado que apresentar restrições em órgãos de proteção ao crédito ou no Banco Central do Brasil. </w:t>
      </w:r>
    </w:p>
    <w:p w14:paraId="28019C2B"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0D0D8E3"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4º </w:t>
      </w:r>
      <w:r w:rsidRPr="006837E1">
        <w:rPr>
          <w:rFonts w:ascii="Arial" w:hAnsi="Arial" w:cs="Arial"/>
          <w:color w:val="000000"/>
          <w:sz w:val="23"/>
          <w:szCs w:val="23"/>
        </w:rPr>
        <w:t>O Conselho de Administração poderá delegar à Diretoria Executiva a aprovação de admissões, observadas as regras deste Estatuto Social.</w:t>
      </w:r>
    </w:p>
    <w:p w14:paraId="4F6A3322"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lastRenderedPageBreak/>
        <w:t>CAPÍTULO II</w:t>
      </w:r>
    </w:p>
    <w:p w14:paraId="38386E2D"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DOS DIREITOS</w:t>
      </w:r>
    </w:p>
    <w:p w14:paraId="67E7917B" w14:textId="77777777" w:rsidR="000C5EC0" w:rsidRPr="006837E1" w:rsidRDefault="000C5EC0" w:rsidP="000C5EC0">
      <w:pPr>
        <w:autoSpaceDE w:val="0"/>
        <w:autoSpaceDN w:val="0"/>
        <w:adjustRightInd w:val="0"/>
        <w:rPr>
          <w:rFonts w:ascii="Arial" w:hAnsi="Arial" w:cs="Arial"/>
          <w:color w:val="000000"/>
          <w:sz w:val="23"/>
          <w:szCs w:val="23"/>
        </w:rPr>
      </w:pPr>
    </w:p>
    <w:p w14:paraId="39C5136B"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222B65" w:rsidRPr="00222B65">
        <w:rPr>
          <w:rFonts w:ascii="Arial" w:hAnsi="Arial" w:cs="Arial"/>
          <w:b/>
          <w:bCs/>
          <w:color w:val="FF0000"/>
          <w:sz w:val="23"/>
          <w:szCs w:val="23"/>
        </w:rPr>
        <w:t>7º</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São direitos dos associados: </w:t>
      </w:r>
    </w:p>
    <w:p w14:paraId="5886D3C0"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7764B76"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tomar parte nas assembleias gerais, discutir e votar os assuntos que nelas forem tratados, ressalvadas as disposições legais e/ou estatutárias; </w:t>
      </w:r>
    </w:p>
    <w:p w14:paraId="2039B820"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ser votado para os cargos sociais, desde que atendidas as disposições legais e/ou regulamentares pertinentes; </w:t>
      </w:r>
    </w:p>
    <w:p w14:paraId="61595753"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propor, por escrito, medidas que julgar convenientes aos interesses sociais; </w:t>
      </w:r>
    </w:p>
    <w:p w14:paraId="3B77F1BB"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54B2FB8"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beneficiar-se das operações e dos serviços prestados pela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observadas as regras estatutárias e os instrumentos de regulação; </w:t>
      </w:r>
    </w:p>
    <w:p w14:paraId="00726709"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examinar e pedir informações, por escrito, sobre documentos, ressalvados aqueles protegidos por sigilo; </w:t>
      </w:r>
    </w:p>
    <w:p w14:paraId="3FE778CB"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VI. </w:t>
      </w:r>
      <w:r w:rsidRPr="006837E1">
        <w:rPr>
          <w:rFonts w:ascii="Arial" w:hAnsi="Arial" w:cs="Arial"/>
          <w:color w:val="000000"/>
          <w:sz w:val="23"/>
          <w:szCs w:val="23"/>
        </w:rPr>
        <w:t xml:space="preserve">tomar conhecimento dos normativos internos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2E11EA40"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VII. </w:t>
      </w:r>
      <w:r w:rsidRPr="006837E1">
        <w:rPr>
          <w:rFonts w:ascii="Arial" w:hAnsi="Arial" w:cs="Arial"/>
          <w:color w:val="000000"/>
          <w:sz w:val="23"/>
          <w:szCs w:val="23"/>
        </w:rPr>
        <w:t xml:space="preserve">demitir-se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quando lhe convier. </w:t>
      </w:r>
    </w:p>
    <w:p w14:paraId="00546AC7"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190F962" w14:textId="77777777" w:rsidR="000C5EC0" w:rsidRPr="006837E1" w:rsidRDefault="000C5EC0" w:rsidP="000C5EC0">
      <w:pPr>
        <w:autoSpaceDE w:val="0"/>
        <w:autoSpaceDN w:val="0"/>
        <w:adjustRightInd w:val="0"/>
        <w:jc w:val="both"/>
        <w:rPr>
          <w:rFonts w:ascii="Arial" w:hAnsi="Arial" w:cs="Arial"/>
          <w:color w:val="000000"/>
          <w:sz w:val="23"/>
          <w:szCs w:val="23"/>
        </w:rPr>
      </w:pPr>
      <w:r w:rsidRPr="00222B65">
        <w:rPr>
          <w:rFonts w:ascii="Arial" w:hAnsi="Arial" w:cs="Arial"/>
          <w:b/>
          <w:bCs/>
          <w:strike/>
          <w:color w:val="000000"/>
          <w:sz w:val="23"/>
          <w:szCs w:val="23"/>
        </w:rPr>
        <w:t>§ 1º</w:t>
      </w:r>
      <w:r w:rsidRPr="006837E1">
        <w:rPr>
          <w:rFonts w:ascii="Arial" w:hAnsi="Arial" w:cs="Arial"/>
          <w:b/>
          <w:bCs/>
          <w:color w:val="000000"/>
          <w:sz w:val="23"/>
          <w:szCs w:val="23"/>
        </w:rPr>
        <w:t xml:space="preserve"> </w:t>
      </w:r>
      <w:r w:rsidR="00222B65" w:rsidRPr="00222B65">
        <w:rPr>
          <w:rFonts w:ascii="Arial" w:hAnsi="Arial" w:cs="Arial"/>
          <w:color w:val="FF0000"/>
          <w:sz w:val="23"/>
          <w:szCs w:val="23"/>
        </w:rPr>
        <w:t xml:space="preserve">Parágrafo único: </w:t>
      </w:r>
      <w:r w:rsidRPr="006837E1">
        <w:rPr>
          <w:rFonts w:ascii="Arial" w:hAnsi="Arial" w:cs="Arial"/>
          <w:color w:val="000000"/>
          <w:sz w:val="23"/>
          <w:szCs w:val="23"/>
        </w:rPr>
        <w:t xml:space="preserve">O associado que aceitar e estabelecer relação empregatícia com 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perde o direito de votar e ser votado, conforme previsto neste artigo, até que sejam aprovadas as contas do exercício em que ele deixou o emprego, exceto para a Diretoria Executiva criada nos termos da Lei Complementar nº 130/2009. </w:t>
      </w:r>
    </w:p>
    <w:p w14:paraId="71BBFB1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39BBAED" w14:textId="77777777" w:rsidR="000C5EC0" w:rsidRPr="00222B65" w:rsidRDefault="000C5EC0" w:rsidP="000C5EC0">
      <w:pPr>
        <w:autoSpaceDE w:val="0"/>
        <w:autoSpaceDN w:val="0"/>
        <w:adjustRightInd w:val="0"/>
        <w:jc w:val="both"/>
        <w:rPr>
          <w:rFonts w:ascii="Arial" w:hAnsi="Arial" w:cs="Arial"/>
          <w:strike/>
          <w:color w:val="000000"/>
          <w:sz w:val="23"/>
          <w:szCs w:val="23"/>
        </w:rPr>
      </w:pPr>
      <w:r w:rsidRPr="00222B65">
        <w:rPr>
          <w:rFonts w:ascii="Arial" w:hAnsi="Arial" w:cs="Arial"/>
          <w:b/>
          <w:bCs/>
          <w:strike/>
          <w:color w:val="000000"/>
          <w:sz w:val="23"/>
          <w:szCs w:val="23"/>
          <w:highlight w:val="yellow"/>
        </w:rPr>
        <w:t xml:space="preserve">§ 2º </w:t>
      </w:r>
      <w:r w:rsidRPr="00222B65">
        <w:rPr>
          <w:rFonts w:ascii="Arial" w:hAnsi="Arial" w:cs="Arial"/>
          <w:strike/>
          <w:color w:val="000000"/>
          <w:sz w:val="23"/>
          <w:szCs w:val="23"/>
          <w:highlight w:val="yellow"/>
        </w:rPr>
        <w:t>O associado presente à Assembleia Geral terá direito a 1 (um) voto, qualquer que seja o número de suas quotas-partes.</w:t>
      </w:r>
    </w:p>
    <w:p w14:paraId="185F0AC4"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112CAD90"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III</w:t>
      </w:r>
    </w:p>
    <w:p w14:paraId="7A0B352A"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DOS DEVERES</w:t>
      </w:r>
    </w:p>
    <w:p w14:paraId="1B0393E1"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734CEFE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Art.</w:t>
      </w:r>
      <w:r w:rsidR="00222B65">
        <w:rPr>
          <w:rFonts w:ascii="Arial" w:hAnsi="Arial" w:cs="Arial"/>
          <w:b/>
          <w:bCs/>
          <w:color w:val="FF0000"/>
          <w:sz w:val="23"/>
          <w:szCs w:val="23"/>
        </w:rPr>
        <w:t>8º</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São deveres dos associados: </w:t>
      </w:r>
    </w:p>
    <w:p w14:paraId="699BA670"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34D01EA"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satisfazer, pontualmente, os compromissos que contrair com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0C4F1EB7"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lastRenderedPageBreak/>
        <w:t xml:space="preserve">II. </w:t>
      </w:r>
      <w:r w:rsidRPr="006837E1">
        <w:rPr>
          <w:rFonts w:ascii="Arial" w:hAnsi="Arial" w:cs="Arial"/>
          <w:color w:val="000000"/>
          <w:sz w:val="23"/>
          <w:szCs w:val="23"/>
        </w:rPr>
        <w:t xml:space="preserve">cumprir as disposições deste Estatuto Social, dos regimentos internos, das deliberações das Assembleias Gerais, do Conselho de Administração, da Diretoria Executiva, bem como dos instrumentos de normatização sistêmicos destinados direta ou indiretamente aos associados; </w:t>
      </w:r>
    </w:p>
    <w:p w14:paraId="525A0881"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zelar pelos</w:t>
      </w:r>
      <w:r w:rsidRPr="00222B65">
        <w:rPr>
          <w:rFonts w:ascii="Arial" w:hAnsi="Arial" w:cs="Arial"/>
          <w:strike/>
          <w:color w:val="000000"/>
          <w:sz w:val="23"/>
          <w:szCs w:val="23"/>
        </w:rPr>
        <w:t xml:space="preserve"> </w:t>
      </w:r>
      <w:r w:rsidRPr="00222B65">
        <w:rPr>
          <w:rFonts w:ascii="Arial" w:hAnsi="Arial" w:cs="Arial"/>
          <w:strike/>
          <w:color w:val="000000"/>
          <w:sz w:val="23"/>
          <w:szCs w:val="23"/>
          <w:highlight w:val="yellow"/>
        </w:rPr>
        <w:t>interesses</w:t>
      </w:r>
      <w:r w:rsidRPr="006837E1">
        <w:rPr>
          <w:rFonts w:ascii="Arial" w:hAnsi="Arial" w:cs="Arial"/>
          <w:color w:val="000000"/>
          <w:sz w:val="23"/>
          <w:szCs w:val="23"/>
        </w:rPr>
        <w:t xml:space="preserve"> </w:t>
      </w:r>
      <w:r w:rsidR="00222B65" w:rsidRPr="00222B65">
        <w:rPr>
          <w:rFonts w:ascii="Arial" w:hAnsi="Arial" w:cs="Arial"/>
          <w:color w:val="FF0000"/>
          <w:sz w:val="23"/>
          <w:szCs w:val="23"/>
        </w:rPr>
        <w:t>valores</w:t>
      </w:r>
      <w:r w:rsidR="00222B65">
        <w:rPr>
          <w:rFonts w:ascii="Arial" w:hAnsi="Arial" w:cs="Arial"/>
          <w:color w:val="000000"/>
          <w:sz w:val="23"/>
          <w:szCs w:val="23"/>
        </w:rPr>
        <w:t xml:space="preserve"> </w:t>
      </w:r>
      <w:r w:rsidRPr="006837E1">
        <w:rPr>
          <w:rFonts w:ascii="Arial" w:hAnsi="Arial" w:cs="Arial"/>
          <w:color w:val="000000"/>
          <w:sz w:val="23"/>
          <w:szCs w:val="23"/>
        </w:rPr>
        <w:t xml:space="preserve">morais, éticos, sociais e materiais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63051547"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respeitar as boas práticas de movimentação financeira, tendo sempre em vista que a cooperação é obra de interesse comum ao qual não se deve sobrepor interesses individuais; </w:t>
      </w:r>
    </w:p>
    <w:p w14:paraId="550E2B85" w14:textId="77777777" w:rsidR="000C5EC0" w:rsidRPr="00222B65" w:rsidRDefault="000C5EC0" w:rsidP="000C5EC0">
      <w:pPr>
        <w:autoSpaceDE w:val="0"/>
        <w:autoSpaceDN w:val="0"/>
        <w:adjustRightInd w:val="0"/>
        <w:spacing w:after="263"/>
        <w:jc w:val="both"/>
        <w:rPr>
          <w:rFonts w:ascii="Arial" w:hAnsi="Arial" w:cs="Arial"/>
          <w:color w:val="FF0000"/>
          <w:sz w:val="22"/>
          <w:szCs w:val="22"/>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realizar suas operações financeiras preferencialmente na </w:t>
      </w:r>
      <w:r w:rsidRPr="006837E1">
        <w:rPr>
          <w:rFonts w:ascii="Arial" w:hAnsi="Arial" w:cs="Arial"/>
          <w:i/>
          <w:iCs/>
          <w:color w:val="000000"/>
          <w:sz w:val="23"/>
          <w:szCs w:val="23"/>
        </w:rPr>
        <w:t>Cooperativa</w:t>
      </w:r>
      <w:r w:rsidR="00222B65">
        <w:rPr>
          <w:rFonts w:ascii="Arial" w:hAnsi="Arial" w:cs="Arial"/>
          <w:color w:val="000000"/>
          <w:sz w:val="23"/>
          <w:szCs w:val="23"/>
        </w:rPr>
        <w:t xml:space="preserve">, </w:t>
      </w:r>
      <w:r w:rsidR="00222B65" w:rsidRPr="00222B65">
        <w:rPr>
          <w:rFonts w:ascii="Arial" w:hAnsi="Arial" w:cs="Arial"/>
          <w:color w:val="FF0000"/>
          <w:sz w:val="22"/>
          <w:szCs w:val="22"/>
        </w:rPr>
        <w:t>mantendo suas informações cadastrais atualizadas</w:t>
      </w:r>
      <w:r w:rsidR="00222B65">
        <w:rPr>
          <w:rFonts w:ascii="Arial" w:hAnsi="Arial" w:cs="Arial"/>
          <w:color w:val="FF0000"/>
          <w:sz w:val="22"/>
          <w:szCs w:val="22"/>
        </w:rPr>
        <w:t xml:space="preserve">; </w:t>
      </w:r>
    </w:p>
    <w:p w14:paraId="1BA86848" w14:textId="77777777" w:rsidR="000C5EC0" w:rsidRPr="00222B65" w:rsidRDefault="000C5EC0" w:rsidP="000C5EC0">
      <w:pPr>
        <w:autoSpaceDE w:val="0"/>
        <w:autoSpaceDN w:val="0"/>
        <w:adjustRightInd w:val="0"/>
        <w:spacing w:after="263"/>
        <w:jc w:val="both"/>
        <w:rPr>
          <w:rFonts w:ascii="Arial" w:hAnsi="Arial" w:cs="Arial"/>
          <w:strike/>
          <w:color w:val="000000"/>
          <w:sz w:val="23"/>
          <w:szCs w:val="23"/>
        </w:rPr>
      </w:pPr>
      <w:r w:rsidRPr="00222B65">
        <w:rPr>
          <w:rFonts w:ascii="Arial" w:hAnsi="Arial" w:cs="Arial"/>
          <w:b/>
          <w:bCs/>
          <w:strike/>
          <w:color w:val="000000"/>
          <w:sz w:val="23"/>
          <w:szCs w:val="23"/>
          <w:highlight w:val="yellow"/>
        </w:rPr>
        <w:t xml:space="preserve">VI. </w:t>
      </w:r>
      <w:r w:rsidRPr="00222B65">
        <w:rPr>
          <w:rFonts w:ascii="Arial" w:hAnsi="Arial" w:cs="Arial"/>
          <w:strike/>
          <w:color w:val="000000"/>
          <w:sz w:val="23"/>
          <w:szCs w:val="23"/>
          <w:highlight w:val="yellow"/>
        </w:rPr>
        <w:t>manter suas informações cadastrais atualizadas;</w:t>
      </w:r>
      <w:r w:rsidRPr="00222B65">
        <w:rPr>
          <w:rFonts w:ascii="Arial" w:hAnsi="Arial" w:cs="Arial"/>
          <w:strike/>
          <w:color w:val="000000"/>
          <w:sz w:val="23"/>
          <w:szCs w:val="23"/>
        </w:rPr>
        <w:t xml:space="preserve"> </w:t>
      </w:r>
    </w:p>
    <w:p w14:paraId="26B55944"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1323F8">
        <w:rPr>
          <w:rFonts w:ascii="Arial" w:hAnsi="Arial" w:cs="Arial"/>
          <w:b/>
          <w:bCs/>
          <w:color w:val="FF0000"/>
          <w:sz w:val="23"/>
          <w:szCs w:val="23"/>
        </w:rPr>
        <w:t>VI</w:t>
      </w:r>
      <w:r w:rsidR="001323F8">
        <w:rPr>
          <w:rFonts w:ascii="Arial" w:hAnsi="Arial" w:cs="Arial"/>
          <w:color w:val="000000"/>
          <w:sz w:val="23"/>
          <w:szCs w:val="23"/>
        </w:rPr>
        <w:t>.</w:t>
      </w:r>
      <w:r w:rsidRPr="001323F8">
        <w:rPr>
          <w:rFonts w:ascii="Arial" w:hAnsi="Arial" w:cs="Arial"/>
          <w:color w:val="000000"/>
          <w:sz w:val="23"/>
          <w:szCs w:val="23"/>
        </w:rPr>
        <w:t xml:space="preserve"> </w:t>
      </w:r>
      <w:r w:rsidRPr="006837E1">
        <w:rPr>
          <w:rFonts w:ascii="Arial" w:hAnsi="Arial" w:cs="Arial"/>
          <w:color w:val="000000"/>
          <w:sz w:val="23"/>
          <w:szCs w:val="23"/>
        </w:rPr>
        <w:t xml:space="preserve">não desviar a aplicação de recursos específicos obtidos na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para finalidades não propostas nos financiamentos, permitindo, quando for o caso, ampla fiscalização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do Banco Central do Brasil e das instituições financeiras envolvidas na concessão; </w:t>
      </w:r>
    </w:p>
    <w:p w14:paraId="162E47A5" w14:textId="77777777" w:rsidR="000C5EC0" w:rsidRPr="006837E1" w:rsidRDefault="000C5EC0" w:rsidP="000C5EC0">
      <w:pPr>
        <w:autoSpaceDE w:val="0"/>
        <w:autoSpaceDN w:val="0"/>
        <w:adjustRightInd w:val="0"/>
        <w:jc w:val="both"/>
        <w:rPr>
          <w:rFonts w:ascii="Arial" w:hAnsi="Arial" w:cs="Arial"/>
          <w:color w:val="000000"/>
          <w:sz w:val="23"/>
          <w:szCs w:val="23"/>
        </w:rPr>
      </w:pPr>
      <w:r w:rsidRPr="001323F8">
        <w:rPr>
          <w:rFonts w:ascii="Arial" w:hAnsi="Arial" w:cs="Arial"/>
          <w:b/>
          <w:bCs/>
          <w:color w:val="FF0000"/>
          <w:sz w:val="23"/>
          <w:szCs w:val="23"/>
        </w:rPr>
        <w:t>VII</w:t>
      </w:r>
      <w:r w:rsidR="001323F8" w:rsidRPr="001323F8">
        <w:rPr>
          <w:rFonts w:ascii="Arial" w:hAnsi="Arial" w:cs="Arial"/>
          <w:b/>
          <w:bCs/>
          <w:color w:val="000000"/>
          <w:sz w:val="23"/>
          <w:szCs w:val="23"/>
        </w:rPr>
        <w:t>.</w:t>
      </w:r>
      <w:r w:rsidR="001323F8">
        <w:rPr>
          <w:rFonts w:ascii="Arial" w:hAnsi="Arial" w:cs="Arial"/>
          <w:b/>
          <w:bCs/>
          <w:color w:val="000000"/>
          <w:sz w:val="23"/>
          <w:szCs w:val="23"/>
        </w:rPr>
        <w:t xml:space="preserve"> </w:t>
      </w:r>
      <w:r w:rsidRPr="006837E1">
        <w:rPr>
          <w:rFonts w:ascii="Arial" w:hAnsi="Arial" w:cs="Arial"/>
          <w:color w:val="000000"/>
          <w:sz w:val="23"/>
          <w:szCs w:val="23"/>
        </w:rPr>
        <w:t xml:space="preserve">responder pela parte do rateio que lhe couber relativo às perdas apuradas no exercício; </w:t>
      </w:r>
    </w:p>
    <w:p w14:paraId="087F326D" w14:textId="77777777" w:rsidR="000C5EC0" w:rsidRPr="006837E1" w:rsidRDefault="000C5EC0" w:rsidP="000C5EC0">
      <w:pPr>
        <w:autoSpaceDE w:val="0"/>
        <w:autoSpaceDN w:val="0"/>
        <w:adjustRightInd w:val="0"/>
        <w:rPr>
          <w:rFonts w:ascii="Arial" w:hAnsi="Arial" w:cs="Arial"/>
          <w:color w:val="000000"/>
          <w:sz w:val="23"/>
          <w:szCs w:val="23"/>
        </w:rPr>
      </w:pPr>
    </w:p>
    <w:p w14:paraId="12BE3CE4" w14:textId="2122EFFA" w:rsidR="000C5EC0" w:rsidRDefault="001323F8" w:rsidP="000C5EC0">
      <w:pPr>
        <w:autoSpaceDE w:val="0"/>
        <w:autoSpaceDN w:val="0"/>
        <w:adjustRightInd w:val="0"/>
        <w:jc w:val="both"/>
        <w:rPr>
          <w:rFonts w:ascii="Arial" w:hAnsi="Arial" w:cs="Arial"/>
          <w:color w:val="000000"/>
          <w:sz w:val="23"/>
          <w:szCs w:val="23"/>
        </w:rPr>
      </w:pPr>
      <w:r w:rsidRPr="001323F8">
        <w:rPr>
          <w:rFonts w:ascii="Arial" w:hAnsi="Arial" w:cs="Arial"/>
          <w:b/>
          <w:bCs/>
          <w:color w:val="FF0000"/>
          <w:sz w:val="23"/>
          <w:szCs w:val="23"/>
        </w:rPr>
        <w:t>VIII.</w:t>
      </w:r>
      <w:r w:rsidR="000C5EC0" w:rsidRPr="001323F8">
        <w:rPr>
          <w:rFonts w:ascii="Arial" w:hAnsi="Arial" w:cs="Arial"/>
          <w:b/>
          <w:bCs/>
          <w:color w:val="FF0000"/>
          <w:sz w:val="23"/>
          <w:szCs w:val="23"/>
        </w:rPr>
        <w:t xml:space="preserve"> </w:t>
      </w:r>
      <w:r w:rsidR="000C5EC0" w:rsidRPr="006837E1">
        <w:rPr>
          <w:rFonts w:ascii="Arial" w:hAnsi="Arial" w:cs="Arial"/>
          <w:color w:val="000000"/>
          <w:sz w:val="23"/>
          <w:szCs w:val="23"/>
        </w:rPr>
        <w:t>comunicar, por meio do Canal de Comunicação de Indícios de Ilicitude do Sicoob, sem a necessidade de se identificar, situações com indícios de ilicitude de qualquer natureza, relacionadas às atividades da Cooperativa.</w:t>
      </w:r>
    </w:p>
    <w:p w14:paraId="3B0EFDDE" w14:textId="492DF295" w:rsidR="002D481C" w:rsidRDefault="002D481C" w:rsidP="000C5EC0">
      <w:pPr>
        <w:autoSpaceDE w:val="0"/>
        <w:autoSpaceDN w:val="0"/>
        <w:adjustRightInd w:val="0"/>
        <w:jc w:val="both"/>
        <w:rPr>
          <w:rFonts w:ascii="Arial" w:hAnsi="Arial" w:cs="Arial"/>
          <w:color w:val="000000"/>
          <w:sz w:val="23"/>
          <w:szCs w:val="23"/>
        </w:rPr>
      </w:pPr>
    </w:p>
    <w:p w14:paraId="6114DD78"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IV</w:t>
      </w:r>
    </w:p>
    <w:p w14:paraId="78811D88"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DOS CASOS DE DESLIGAMENTO DE ASSOCIADOS</w:t>
      </w:r>
    </w:p>
    <w:p w14:paraId="0C56DB8D"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7B316E7C"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w:t>
      </w:r>
    </w:p>
    <w:p w14:paraId="32688914"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DEMISSÃO</w:t>
      </w:r>
    </w:p>
    <w:p w14:paraId="6F5F8BD2"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3F83E309"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1323F8" w:rsidRPr="001323F8">
        <w:rPr>
          <w:rFonts w:ascii="Arial" w:hAnsi="Arial" w:cs="Arial"/>
          <w:b/>
          <w:bCs/>
          <w:color w:val="FF0000"/>
          <w:sz w:val="23"/>
          <w:szCs w:val="23"/>
        </w:rPr>
        <w:t>9º</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demissão do associado, que não poderá ser negada, dar-se-á unicamente a seu pedido e será formalizada por escrito. </w:t>
      </w:r>
    </w:p>
    <w:p w14:paraId="41A9B1E7"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61AB865"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O Conselho de Administração será comunicado sobre os pedidos de demissão em sua primeira reunião subsequente à data de protocolo do pedido. </w:t>
      </w:r>
    </w:p>
    <w:p w14:paraId="6A20CD7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778033D"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lastRenderedPageBreak/>
        <w:t xml:space="preserve">§ 2º </w:t>
      </w:r>
      <w:r w:rsidRPr="006837E1">
        <w:rPr>
          <w:rFonts w:ascii="Arial" w:hAnsi="Arial" w:cs="Arial"/>
          <w:color w:val="000000"/>
          <w:sz w:val="23"/>
          <w:szCs w:val="23"/>
        </w:rPr>
        <w:t xml:space="preserve">Na ocasião da demissão deve ser adimplida qualquer obrigação existente entre o associado e a </w:t>
      </w:r>
      <w:r w:rsidRPr="006837E1">
        <w:rPr>
          <w:rFonts w:ascii="Arial" w:hAnsi="Arial" w:cs="Arial"/>
          <w:i/>
          <w:iCs/>
          <w:color w:val="000000"/>
          <w:sz w:val="23"/>
          <w:szCs w:val="23"/>
        </w:rPr>
        <w:t>Cooperativa</w:t>
      </w:r>
      <w:r w:rsidRPr="006837E1">
        <w:rPr>
          <w:rFonts w:ascii="Arial" w:hAnsi="Arial" w:cs="Arial"/>
          <w:color w:val="000000"/>
          <w:sz w:val="23"/>
          <w:szCs w:val="23"/>
        </w:rPr>
        <w:t>, ainda que não vencida, desde que os correspondentes instrumentos prevejam a demissão como hipótese de vencimento antecipado da obrigação.</w:t>
      </w:r>
    </w:p>
    <w:p w14:paraId="2220F1E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4EE2F3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3º </w:t>
      </w:r>
      <w:r w:rsidRPr="006837E1">
        <w:rPr>
          <w:rFonts w:ascii="Arial" w:hAnsi="Arial" w:cs="Arial"/>
          <w:color w:val="000000"/>
          <w:sz w:val="23"/>
          <w:szCs w:val="23"/>
        </w:rPr>
        <w:t xml:space="preserve">A data da demissão do associado será a data do protocolo do pedido de demissão na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2095750C" w14:textId="77777777" w:rsidR="000C5EC0" w:rsidRPr="006837E1" w:rsidRDefault="000C5EC0" w:rsidP="000C5EC0">
      <w:pPr>
        <w:autoSpaceDE w:val="0"/>
        <w:autoSpaceDN w:val="0"/>
        <w:adjustRightInd w:val="0"/>
        <w:rPr>
          <w:rFonts w:ascii="Arial" w:hAnsi="Arial" w:cs="Arial"/>
          <w:color w:val="000000"/>
          <w:sz w:val="23"/>
          <w:szCs w:val="23"/>
        </w:rPr>
      </w:pPr>
    </w:p>
    <w:p w14:paraId="20B805B5"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II</w:t>
      </w:r>
    </w:p>
    <w:p w14:paraId="4EBFBB02"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ELIMINAÇÃO</w:t>
      </w:r>
    </w:p>
    <w:p w14:paraId="2C7615CB" w14:textId="77777777" w:rsidR="000C5EC0" w:rsidRPr="006837E1" w:rsidRDefault="000C5EC0" w:rsidP="000C5EC0">
      <w:pPr>
        <w:autoSpaceDE w:val="0"/>
        <w:autoSpaceDN w:val="0"/>
        <w:adjustRightInd w:val="0"/>
        <w:rPr>
          <w:rFonts w:ascii="Arial" w:hAnsi="Arial" w:cs="Arial"/>
          <w:color w:val="000000"/>
          <w:sz w:val="23"/>
          <w:szCs w:val="23"/>
        </w:rPr>
      </w:pPr>
    </w:p>
    <w:p w14:paraId="492ECCF6"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1323F8" w:rsidRPr="001323F8">
        <w:rPr>
          <w:rFonts w:ascii="Arial" w:hAnsi="Arial" w:cs="Arial"/>
          <w:b/>
          <w:bCs/>
          <w:color w:val="FF0000"/>
          <w:sz w:val="23"/>
          <w:szCs w:val="23"/>
        </w:rPr>
        <w:t>10.</w:t>
      </w:r>
      <w:r w:rsidRPr="001323F8">
        <w:rPr>
          <w:rFonts w:ascii="Arial" w:hAnsi="Arial" w:cs="Arial"/>
          <w:b/>
          <w:bCs/>
          <w:color w:val="FF0000"/>
          <w:sz w:val="23"/>
          <w:szCs w:val="23"/>
        </w:rPr>
        <w:t xml:space="preserve"> </w:t>
      </w:r>
      <w:r w:rsidRPr="006837E1">
        <w:rPr>
          <w:rFonts w:ascii="Arial" w:hAnsi="Arial" w:cs="Arial"/>
          <w:color w:val="000000"/>
          <w:sz w:val="23"/>
          <w:szCs w:val="23"/>
        </w:rPr>
        <w:t>A eliminação do associado é aplicada em virtude de infração legal ou estatutária ou ainda quando:</w:t>
      </w:r>
    </w:p>
    <w:p w14:paraId="2379C665"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1BCE00B" w14:textId="77777777" w:rsidR="000C5EC0" w:rsidRPr="00F7597A" w:rsidRDefault="000C5EC0" w:rsidP="000C5EC0">
      <w:pPr>
        <w:autoSpaceDE w:val="0"/>
        <w:autoSpaceDN w:val="0"/>
        <w:adjustRightInd w:val="0"/>
        <w:spacing w:after="260"/>
        <w:jc w:val="both"/>
        <w:rPr>
          <w:rFonts w:ascii="Arial" w:hAnsi="Arial" w:cs="Arial"/>
          <w:color w:val="FF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exercer qualquer atividade considerada prejudicial à </w:t>
      </w:r>
      <w:r w:rsidRPr="006837E1">
        <w:rPr>
          <w:rFonts w:ascii="Arial" w:hAnsi="Arial" w:cs="Arial"/>
          <w:i/>
          <w:iCs/>
          <w:color w:val="000000"/>
          <w:sz w:val="23"/>
          <w:szCs w:val="23"/>
        </w:rPr>
        <w:t>Cooperativa</w:t>
      </w:r>
      <w:r w:rsidR="001323F8">
        <w:rPr>
          <w:rFonts w:ascii="Arial" w:hAnsi="Arial" w:cs="Arial"/>
          <w:color w:val="000000"/>
          <w:sz w:val="23"/>
          <w:szCs w:val="23"/>
        </w:rPr>
        <w:t>,</w:t>
      </w:r>
      <w:r w:rsidR="001323F8" w:rsidRPr="001323F8">
        <w:rPr>
          <w:rFonts w:ascii="Arial" w:hAnsi="Arial" w:cs="Arial"/>
          <w:color w:val="000000"/>
          <w:sz w:val="22"/>
          <w:szCs w:val="22"/>
        </w:rPr>
        <w:t xml:space="preserve"> </w:t>
      </w:r>
      <w:r w:rsidR="001323F8" w:rsidRPr="00F7597A">
        <w:rPr>
          <w:rFonts w:ascii="Arial" w:hAnsi="Arial" w:cs="Arial"/>
          <w:color w:val="FF0000"/>
          <w:sz w:val="23"/>
          <w:szCs w:val="23"/>
        </w:rPr>
        <w:t xml:space="preserve">inclusive infringir dispositivos </w:t>
      </w:r>
      <w:proofErr w:type="spellStart"/>
      <w:r w:rsidR="001323F8" w:rsidRPr="00F7597A">
        <w:rPr>
          <w:rFonts w:ascii="Arial" w:hAnsi="Arial" w:cs="Arial"/>
          <w:color w:val="FF0000"/>
          <w:sz w:val="23"/>
          <w:szCs w:val="23"/>
        </w:rPr>
        <w:t>infraestatutários</w:t>
      </w:r>
      <w:proofErr w:type="spellEnd"/>
      <w:r w:rsidR="001323F8" w:rsidRPr="00F7597A">
        <w:rPr>
          <w:rFonts w:ascii="Arial" w:hAnsi="Arial" w:cs="Arial"/>
          <w:color w:val="FF0000"/>
          <w:sz w:val="23"/>
          <w:szCs w:val="23"/>
        </w:rPr>
        <w:t xml:space="preserve"> aplicáveis, como: regimentos, regulamentos, manuais e outros normativos internos e sistêmicos;</w:t>
      </w:r>
    </w:p>
    <w:p w14:paraId="15EBC730"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praticar atos que, a critério da </w:t>
      </w:r>
      <w:r w:rsidRPr="006837E1">
        <w:rPr>
          <w:rFonts w:ascii="Arial" w:hAnsi="Arial" w:cs="Arial"/>
          <w:i/>
          <w:iCs/>
          <w:color w:val="000000"/>
          <w:sz w:val="23"/>
          <w:szCs w:val="23"/>
        </w:rPr>
        <w:t>Cooperativ</w:t>
      </w:r>
      <w:r w:rsidRPr="006837E1">
        <w:rPr>
          <w:rFonts w:ascii="Arial" w:hAnsi="Arial" w:cs="Arial"/>
          <w:color w:val="000000"/>
          <w:sz w:val="23"/>
          <w:szCs w:val="23"/>
        </w:rPr>
        <w:t xml:space="preserve">a, a desabonem, como emissão de cheques sem fundos em qualquer instituição financeira, inclusão nos sistemas de proteção ao crédito, pendências registradas no Banco Central do Brasil, atrasos </w:t>
      </w:r>
      <w:r w:rsidRPr="001323F8">
        <w:rPr>
          <w:rFonts w:ascii="Arial" w:hAnsi="Arial" w:cs="Arial"/>
          <w:strike/>
          <w:color w:val="000000"/>
          <w:sz w:val="23"/>
          <w:szCs w:val="23"/>
          <w:highlight w:val="yellow"/>
        </w:rPr>
        <w:t>constantes e relevantes</w:t>
      </w:r>
      <w:r w:rsidRPr="006837E1">
        <w:rPr>
          <w:rFonts w:ascii="Arial" w:hAnsi="Arial" w:cs="Arial"/>
          <w:color w:val="000000"/>
          <w:sz w:val="23"/>
          <w:szCs w:val="23"/>
        </w:rPr>
        <w:t xml:space="preserve"> em operações de crédito e operações baixadas em prejuízo na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114530F7" w14:textId="77777777" w:rsidR="001323F8"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deixar de honrar </w:t>
      </w:r>
      <w:r w:rsidRPr="001323F8">
        <w:rPr>
          <w:rFonts w:ascii="Arial" w:hAnsi="Arial" w:cs="Arial"/>
          <w:strike/>
          <w:color w:val="000000"/>
          <w:sz w:val="23"/>
          <w:szCs w:val="23"/>
          <w:highlight w:val="yellow"/>
        </w:rPr>
        <w:t>qualquer</w:t>
      </w:r>
      <w:r w:rsidR="001323F8">
        <w:rPr>
          <w:rFonts w:ascii="Arial" w:hAnsi="Arial" w:cs="Arial"/>
          <w:color w:val="000000"/>
          <w:sz w:val="23"/>
          <w:szCs w:val="23"/>
        </w:rPr>
        <w:t xml:space="preserve"> </w:t>
      </w:r>
      <w:r w:rsidR="001323F8" w:rsidRPr="001323F8">
        <w:rPr>
          <w:rFonts w:ascii="Arial" w:hAnsi="Arial" w:cs="Arial"/>
          <w:color w:val="FF0000"/>
          <w:sz w:val="23"/>
          <w:szCs w:val="23"/>
        </w:rPr>
        <w:t>os</w:t>
      </w:r>
      <w:r w:rsidR="001323F8">
        <w:rPr>
          <w:rFonts w:ascii="Arial" w:hAnsi="Arial" w:cs="Arial"/>
          <w:color w:val="000000"/>
          <w:sz w:val="23"/>
          <w:szCs w:val="23"/>
        </w:rPr>
        <w:t xml:space="preserve"> </w:t>
      </w:r>
      <w:r w:rsidRPr="006837E1">
        <w:rPr>
          <w:rFonts w:ascii="Arial" w:hAnsi="Arial" w:cs="Arial"/>
          <w:color w:val="000000"/>
          <w:sz w:val="23"/>
          <w:szCs w:val="23"/>
        </w:rPr>
        <w:t>compromisso</w:t>
      </w:r>
      <w:r w:rsidR="001323F8" w:rsidRPr="001323F8">
        <w:rPr>
          <w:rFonts w:ascii="Arial" w:hAnsi="Arial" w:cs="Arial"/>
          <w:color w:val="FF0000"/>
          <w:sz w:val="23"/>
          <w:szCs w:val="23"/>
        </w:rPr>
        <w:t>s</w:t>
      </w:r>
      <w:r w:rsidR="001323F8">
        <w:rPr>
          <w:rFonts w:ascii="Arial" w:hAnsi="Arial" w:cs="Arial"/>
          <w:color w:val="FF0000"/>
          <w:sz w:val="23"/>
          <w:szCs w:val="23"/>
        </w:rPr>
        <w:t xml:space="preserve"> assumidos</w:t>
      </w:r>
      <w:r w:rsidRPr="006837E1">
        <w:rPr>
          <w:rFonts w:ascii="Arial" w:hAnsi="Arial" w:cs="Arial"/>
          <w:color w:val="000000"/>
          <w:sz w:val="23"/>
          <w:szCs w:val="23"/>
        </w:rPr>
        <w:t xml:space="preserve"> perante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ou </w:t>
      </w:r>
      <w:r w:rsidRPr="001323F8">
        <w:rPr>
          <w:rFonts w:ascii="Arial" w:hAnsi="Arial" w:cs="Arial"/>
          <w:strike/>
          <w:color w:val="000000"/>
          <w:sz w:val="23"/>
          <w:szCs w:val="23"/>
          <w:highlight w:val="yellow"/>
        </w:rPr>
        <w:t>perante</w:t>
      </w:r>
      <w:r w:rsidRPr="006837E1">
        <w:rPr>
          <w:rFonts w:ascii="Arial" w:hAnsi="Arial" w:cs="Arial"/>
          <w:color w:val="000000"/>
          <w:sz w:val="23"/>
          <w:szCs w:val="23"/>
        </w:rPr>
        <w:t xml:space="preserve"> terceiro, </w:t>
      </w:r>
      <w:r w:rsidRPr="001323F8">
        <w:rPr>
          <w:rFonts w:ascii="Arial" w:hAnsi="Arial" w:cs="Arial"/>
          <w:strike/>
          <w:color w:val="000000"/>
          <w:sz w:val="23"/>
          <w:szCs w:val="23"/>
          <w:highlight w:val="yellow"/>
        </w:rPr>
        <w:t>no</w:t>
      </w:r>
      <w:r w:rsidR="001323F8">
        <w:rPr>
          <w:rFonts w:ascii="Arial" w:hAnsi="Arial" w:cs="Arial"/>
          <w:color w:val="000000"/>
          <w:sz w:val="23"/>
          <w:szCs w:val="23"/>
        </w:rPr>
        <w:t xml:space="preserve"> </w:t>
      </w:r>
      <w:r w:rsidR="001323F8" w:rsidRPr="001323F8">
        <w:rPr>
          <w:rFonts w:ascii="Arial" w:hAnsi="Arial" w:cs="Arial"/>
          <w:color w:val="FF0000"/>
          <w:sz w:val="23"/>
          <w:szCs w:val="23"/>
        </w:rPr>
        <w:t xml:space="preserve">para o </w:t>
      </w:r>
      <w:r w:rsidRPr="006837E1">
        <w:rPr>
          <w:rFonts w:ascii="Arial" w:hAnsi="Arial" w:cs="Arial"/>
          <w:color w:val="000000"/>
          <w:sz w:val="23"/>
          <w:szCs w:val="23"/>
        </w:rPr>
        <w:t xml:space="preserve">qual 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tenha prestado </w:t>
      </w:r>
      <w:r w:rsidRPr="001323F8">
        <w:rPr>
          <w:rFonts w:ascii="Arial" w:hAnsi="Arial" w:cs="Arial"/>
          <w:strike/>
          <w:color w:val="000000"/>
          <w:sz w:val="23"/>
          <w:szCs w:val="23"/>
          <w:highlight w:val="yellow"/>
        </w:rPr>
        <w:t>qualquer espécie de</w:t>
      </w:r>
      <w:r w:rsidRPr="006837E1">
        <w:rPr>
          <w:rFonts w:ascii="Arial" w:hAnsi="Arial" w:cs="Arial"/>
          <w:color w:val="000000"/>
          <w:sz w:val="23"/>
          <w:szCs w:val="23"/>
        </w:rPr>
        <w:t xml:space="preserve"> garantia </w:t>
      </w:r>
      <w:r w:rsidRPr="001323F8">
        <w:rPr>
          <w:rFonts w:ascii="Arial" w:hAnsi="Arial" w:cs="Arial"/>
          <w:strike/>
          <w:color w:val="000000"/>
          <w:sz w:val="23"/>
          <w:szCs w:val="23"/>
          <w:highlight w:val="yellow"/>
        </w:rPr>
        <w:t>pela qual ela seja</w:t>
      </w:r>
      <w:r w:rsidRPr="006837E1">
        <w:rPr>
          <w:rFonts w:ascii="Arial" w:hAnsi="Arial" w:cs="Arial"/>
          <w:color w:val="000000"/>
          <w:sz w:val="23"/>
          <w:szCs w:val="23"/>
        </w:rPr>
        <w:t xml:space="preserve"> </w:t>
      </w:r>
      <w:r w:rsidR="001323F8" w:rsidRPr="001323F8">
        <w:rPr>
          <w:rFonts w:ascii="Arial" w:hAnsi="Arial" w:cs="Arial"/>
          <w:color w:val="FF0000"/>
          <w:sz w:val="23"/>
          <w:szCs w:val="23"/>
        </w:rPr>
        <w:t xml:space="preserve">e venha ser </w:t>
      </w:r>
      <w:r w:rsidR="001323F8">
        <w:rPr>
          <w:rFonts w:ascii="Arial" w:hAnsi="Arial" w:cs="Arial"/>
          <w:color w:val="000000"/>
          <w:sz w:val="23"/>
          <w:szCs w:val="23"/>
        </w:rPr>
        <w:t xml:space="preserve">obrigada a </w:t>
      </w:r>
      <w:r w:rsidR="001323F8" w:rsidRPr="001323F8">
        <w:rPr>
          <w:rFonts w:ascii="Arial" w:hAnsi="Arial" w:cs="Arial"/>
          <w:color w:val="FF0000"/>
          <w:sz w:val="23"/>
          <w:szCs w:val="23"/>
        </w:rPr>
        <w:t>honrá-la</w:t>
      </w:r>
      <w:r w:rsidRPr="001323F8">
        <w:rPr>
          <w:rFonts w:ascii="Arial" w:hAnsi="Arial" w:cs="Arial"/>
          <w:color w:val="FF0000"/>
          <w:sz w:val="23"/>
          <w:szCs w:val="23"/>
        </w:rPr>
        <w:t xml:space="preserve"> </w:t>
      </w:r>
      <w:r w:rsidRPr="006837E1">
        <w:rPr>
          <w:rFonts w:ascii="Arial" w:hAnsi="Arial" w:cs="Arial"/>
          <w:color w:val="000000"/>
          <w:sz w:val="23"/>
          <w:szCs w:val="23"/>
        </w:rPr>
        <w:t xml:space="preserve">em decorrência da inadimplência do associado; </w:t>
      </w:r>
    </w:p>
    <w:p w14:paraId="267433DF"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IV. </w:t>
      </w:r>
      <w:r w:rsidRPr="001323F8">
        <w:rPr>
          <w:rFonts w:ascii="Arial" w:hAnsi="Arial" w:cs="Arial"/>
          <w:strike/>
          <w:color w:val="000000"/>
          <w:sz w:val="23"/>
          <w:szCs w:val="23"/>
          <w:highlight w:val="yellow"/>
        </w:rPr>
        <w:t>estiver divulgando</w:t>
      </w:r>
      <w:r w:rsidR="001323F8" w:rsidRPr="001323F8">
        <w:rPr>
          <w:rFonts w:ascii="Arial" w:hAnsi="Arial" w:cs="Arial"/>
          <w:color w:val="000000"/>
          <w:sz w:val="23"/>
          <w:szCs w:val="23"/>
        </w:rPr>
        <w:t xml:space="preserve"> </w:t>
      </w:r>
      <w:r w:rsidR="001323F8" w:rsidRPr="001323F8">
        <w:rPr>
          <w:rFonts w:ascii="Arial" w:hAnsi="Arial" w:cs="Arial"/>
          <w:color w:val="FF0000"/>
          <w:sz w:val="23"/>
          <w:szCs w:val="23"/>
        </w:rPr>
        <w:t>divulgar</w:t>
      </w:r>
      <w:r w:rsidRPr="006837E1">
        <w:rPr>
          <w:rFonts w:ascii="Arial" w:hAnsi="Arial" w:cs="Arial"/>
          <w:color w:val="000000"/>
          <w:sz w:val="23"/>
          <w:szCs w:val="23"/>
        </w:rPr>
        <w:t xml:space="preserve"> entre os demais associados e/ou perante a comunidade a prática de falsas irregularidades na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ou violar sigilo de operação ou de serviço prestado pela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52F6B812" w14:textId="77777777" w:rsidR="000C5EC0" w:rsidRPr="006837E1" w:rsidRDefault="000C5EC0" w:rsidP="000C5EC0">
      <w:pPr>
        <w:autoSpaceDE w:val="0"/>
        <w:autoSpaceDN w:val="0"/>
        <w:adjustRightInd w:val="0"/>
        <w:ind w:right="57"/>
        <w:rPr>
          <w:rFonts w:ascii="Arial" w:hAnsi="Arial" w:cs="Arial"/>
          <w:b/>
          <w:color w:val="000000"/>
          <w:sz w:val="23"/>
          <w:szCs w:val="23"/>
        </w:rPr>
      </w:pPr>
    </w:p>
    <w:p w14:paraId="5E005E02" w14:textId="77777777" w:rsidR="000C5EC0" w:rsidRPr="006837E1" w:rsidRDefault="000C5EC0" w:rsidP="000C5EC0">
      <w:pPr>
        <w:autoSpaceDE w:val="0"/>
        <w:autoSpaceDN w:val="0"/>
        <w:adjustRightInd w:val="0"/>
        <w:jc w:val="both"/>
        <w:rPr>
          <w:rFonts w:ascii="Arial" w:hAnsi="Arial" w:cs="Arial"/>
          <w:color w:val="000000"/>
          <w:sz w:val="23"/>
          <w:szCs w:val="23"/>
        </w:rPr>
      </w:pPr>
      <w:r w:rsidRPr="001323F8">
        <w:rPr>
          <w:rFonts w:ascii="Arial" w:hAnsi="Arial" w:cs="Arial"/>
          <w:b/>
          <w:bCs/>
          <w:strike/>
          <w:color w:val="000000"/>
          <w:sz w:val="23"/>
          <w:szCs w:val="23"/>
          <w:highlight w:val="yellow"/>
        </w:rPr>
        <w:t>Art. 17.</w:t>
      </w:r>
      <w:r w:rsidRPr="006837E1">
        <w:rPr>
          <w:rFonts w:ascii="Arial" w:hAnsi="Arial" w:cs="Arial"/>
          <w:b/>
          <w:bCs/>
          <w:color w:val="000000"/>
          <w:sz w:val="23"/>
          <w:szCs w:val="23"/>
        </w:rPr>
        <w:t xml:space="preserve"> </w:t>
      </w:r>
      <w:r w:rsidR="001323F8" w:rsidRPr="001323F8">
        <w:rPr>
          <w:rFonts w:ascii="Arial" w:hAnsi="Arial" w:cs="Arial"/>
          <w:b/>
          <w:bCs/>
          <w:color w:val="FF0000"/>
          <w:sz w:val="23"/>
          <w:szCs w:val="23"/>
        </w:rPr>
        <w:t xml:space="preserve">§1º </w:t>
      </w:r>
      <w:r w:rsidRPr="006837E1">
        <w:rPr>
          <w:rFonts w:ascii="Arial" w:hAnsi="Arial" w:cs="Arial"/>
          <w:color w:val="000000"/>
          <w:sz w:val="23"/>
          <w:szCs w:val="23"/>
        </w:rPr>
        <w:t xml:space="preserve">A eliminação do associado será decidida e registrada em ata de reunião do Conselho de Administração e o que ocasionou deverá constar em termo próprio e assinado pelo Presidente. </w:t>
      </w:r>
    </w:p>
    <w:p w14:paraId="4F2359E7"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A3CD155"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w:t>
      </w:r>
      <w:r w:rsidR="001323F8" w:rsidRPr="001323F8">
        <w:rPr>
          <w:rFonts w:ascii="Arial" w:hAnsi="Arial" w:cs="Arial"/>
          <w:b/>
          <w:bCs/>
          <w:color w:val="FF0000"/>
          <w:sz w:val="23"/>
          <w:szCs w:val="23"/>
        </w:rPr>
        <w:t>2</w:t>
      </w:r>
      <w:r w:rsidRPr="006837E1">
        <w:rPr>
          <w:rFonts w:ascii="Arial" w:hAnsi="Arial" w:cs="Arial"/>
          <w:b/>
          <w:bCs/>
          <w:color w:val="000000"/>
          <w:sz w:val="23"/>
          <w:szCs w:val="23"/>
        </w:rPr>
        <w:t xml:space="preserve">º </w:t>
      </w:r>
      <w:r w:rsidRPr="006837E1">
        <w:rPr>
          <w:rFonts w:ascii="Arial" w:hAnsi="Arial" w:cs="Arial"/>
          <w:color w:val="000000"/>
          <w:sz w:val="23"/>
          <w:szCs w:val="23"/>
        </w:rPr>
        <w:t>O associado será notificado por meio de carta</w:t>
      </w:r>
      <w:r w:rsidR="001323F8">
        <w:rPr>
          <w:rFonts w:ascii="Arial" w:hAnsi="Arial" w:cs="Arial"/>
          <w:color w:val="000000"/>
          <w:sz w:val="23"/>
          <w:szCs w:val="23"/>
        </w:rPr>
        <w:t>,</w:t>
      </w:r>
      <w:r w:rsidRPr="006837E1">
        <w:rPr>
          <w:rFonts w:ascii="Arial" w:hAnsi="Arial" w:cs="Arial"/>
          <w:color w:val="000000"/>
          <w:sz w:val="23"/>
          <w:szCs w:val="23"/>
        </w:rPr>
        <w:t xml:space="preserve"> </w:t>
      </w:r>
      <w:r w:rsidRPr="001323F8">
        <w:rPr>
          <w:rFonts w:ascii="Arial" w:hAnsi="Arial" w:cs="Arial"/>
          <w:strike/>
          <w:color w:val="000000"/>
          <w:sz w:val="23"/>
          <w:szCs w:val="23"/>
          <w:highlight w:val="yellow"/>
        </w:rPr>
        <w:t>em que esteja</w:t>
      </w:r>
      <w:r w:rsidRPr="006837E1">
        <w:rPr>
          <w:rFonts w:ascii="Arial" w:hAnsi="Arial" w:cs="Arial"/>
          <w:color w:val="000000"/>
          <w:sz w:val="23"/>
          <w:szCs w:val="23"/>
        </w:rPr>
        <w:t xml:space="preserve"> </w:t>
      </w:r>
      <w:r w:rsidR="001323F8" w:rsidRPr="001323F8">
        <w:rPr>
          <w:rFonts w:ascii="Arial" w:hAnsi="Arial" w:cs="Arial"/>
          <w:color w:val="FF0000"/>
          <w:sz w:val="22"/>
          <w:szCs w:val="22"/>
        </w:rPr>
        <w:t xml:space="preserve">e-mail ou outro meio de comunicação constante na ficha cadastral ou localizado pela Cooperativa, com arquivamento de evidência da notificação, devendo estar </w:t>
      </w:r>
      <w:r w:rsidRPr="006837E1">
        <w:rPr>
          <w:rFonts w:ascii="Arial" w:hAnsi="Arial" w:cs="Arial"/>
          <w:color w:val="000000"/>
          <w:sz w:val="23"/>
          <w:szCs w:val="23"/>
        </w:rPr>
        <w:t xml:space="preserve">descrito o que motivou a eliminação, por processo que comprove as datas de remessa e de recebimento, no prazo de 30 (trinta) dias corridos, contados da data de reunião do Conselho de Administração em que houve a eliminação. </w:t>
      </w:r>
    </w:p>
    <w:p w14:paraId="2A375843"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841C687" w14:textId="77777777" w:rsidR="000C5EC0" w:rsidRPr="001323F8" w:rsidRDefault="000C5EC0" w:rsidP="000C5EC0">
      <w:pPr>
        <w:autoSpaceDE w:val="0"/>
        <w:autoSpaceDN w:val="0"/>
        <w:adjustRightInd w:val="0"/>
        <w:jc w:val="both"/>
        <w:rPr>
          <w:rFonts w:ascii="Arial" w:hAnsi="Arial" w:cs="Arial"/>
          <w:strike/>
          <w:color w:val="000000"/>
          <w:sz w:val="23"/>
          <w:szCs w:val="23"/>
        </w:rPr>
      </w:pPr>
      <w:r w:rsidRPr="001323F8">
        <w:rPr>
          <w:rFonts w:ascii="Arial" w:hAnsi="Arial" w:cs="Arial"/>
          <w:b/>
          <w:bCs/>
          <w:strike/>
          <w:color w:val="000000"/>
          <w:sz w:val="23"/>
          <w:szCs w:val="23"/>
          <w:highlight w:val="yellow"/>
        </w:rPr>
        <w:lastRenderedPageBreak/>
        <w:t xml:space="preserve">§ </w:t>
      </w:r>
      <w:r w:rsidR="001323F8" w:rsidRPr="001323F8">
        <w:rPr>
          <w:rFonts w:ascii="Arial" w:hAnsi="Arial" w:cs="Arial"/>
          <w:b/>
          <w:bCs/>
          <w:strike/>
          <w:sz w:val="23"/>
          <w:szCs w:val="23"/>
          <w:highlight w:val="yellow"/>
        </w:rPr>
        <w:t>2</w:t>
      </w:r>
      <w:r w:rsidRPr="001323F8">
        <w:rPr>
          <w:rFonts w:ascii="Arial" w:hAnsi="Arial" w:cs="Arial"/>
          <w:b/>
          <w:bCs/>
          <w:strike/>
          <w:color w:val="000000"/>
          <w:sz w:val="23"/>
          <w:szCs w:val="23"/>
          <w:highlight w:val="yellow"/>
        </w:rPr>
        <w:t xml:space="preserve">º </w:t>
      </w:r>
      <w:r w:rsidRPr="001323F8">
        <w:rPr>
          <w:rFonts w:ascii="Arial" w:hAnsi="Arial" w:cs="Arial"/>
          <w:strike/>
          <w:color w:val="000000"/>
          <w:sz w:val="23"/>
          <w:szCs w:val="23"/>
          <w:highlight w:val="yellow"/>
        </w:rPr>
        <w:t>O associado que não for localizado no endereço constante na ficha cadastral será notificado por meio de edital em jornal local de ampla circulação.</w:t>
      </w:r>
      <w:r w:rsidRPr="001323F8">
        <w:rPr>
          <w:rFonts w:ascii="Arial" w:hAnsi="Arial" w:cs="Arial"/>
          <w:strike/>
          <w:color w:val="000000"/>
          <w:sz w:val="23"/>
          <w:szCs w:val="23"/>
        </w:rPr>
        <w:t xml:space="preserve"> </w:t>
      </w:r>
    </w:p>
    <w:p w14:paraId="7E69E7C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FECD897"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 </w:t>
      </w:r>
      <w:r w:rsidR="001323F8" w:rsidRPr="001323F8">
        <w:rPr>
          <w:rFonts w:ascii="Arial" w:hAnsi="Arial" w:cs="Arial"/>
          <w:b/>
          <w:bCs/>
          <w:sz w:val="23"/>
          <w:szCs w:val="23"/>
        </w:rPr>
        <w:t>3</w:t>
      </w:r>
      <w:r w:rsidRPr="001323F8">
        <w:rPr>
          <w:rFonts w:ascii="Arial" w:hAnsi="Arial" w:cs="Arial"/>
          <w:b/>
          <w:bCs/>
          <w:sz w:val="23"/>
          <w:szCs w:val="23"/>
        </w:rPr>
        <w:t>º</w:t>
      </w:r>
      <w:r w:rsidRPr="006837E1">
        <w:rPr>
          <w:rFonts w:ascii="Arial" w:hAnsi="Arial" w:cs="Arial"/>
          <w:b/>
          <w:bCs/>
          <w:color w:val="000000"/>
          <w:sz w:val="23"/>
          <w:szCs w:val="23"/>
        </w:rPr>
        <w:t xml:space="preserve"> </w:t>
      </w:r>
      <w:r w:rsidRPr="006837E1">
        <w:rPr>
          <w:rFonts w:ascii="Arial" w:hAnsi="Arial" w:cs="Arial"/>
          <w:color w:val="000000"/>
          <w:sz w:val="23"/>
          <w:szCs w:val="23"/>
        </w:rPr>
        <w:t>O associado eliminado terá direito a interpor recurso, em até 30 (trinta) dias após o recebimento da</w:t>
      </w:r>
      <w:r w:rsidR="00BE21A3">
        <w:rPr>
          <w:rFonts w:ascii="Arial" w:hAnsi="Arial" w:cs="Arial"/>
          <w:color w:val="000000"/>
          <w:sz w:val="23"/>
          <w:szCs w:val="23"/>
        </w:rPr>
        <w:t xml:space="preserve"> </w:t>
      </w:r>
      <w:r w:rsidR="00BE21A3" w:rsidRPr="00BE21A3">
        <w:rPr>
          <w:rFonts w:ascii="Arial" w:hAnsi="Arial" w:cs="Arial"/>
          <w:color w:val="FF0000"/>
          <w:sz w:val="23"/>
          <w:szCs w:val="23"/>
        </w:rPr>
        <w:t>notificação</w:t>
      </w:r>
      <w:r w:rsidRPr="006837E1">
        <w:rPr>
          <w:rFonts w:ascii="Arial" w:hAnsi="Arial" w:cs="Arial"/>
          <w:color w:val="000000"/>
          <w:sz w:val="23"/>
          <w:szCs w:val="23"/>
        </w:rPr>
        <w:t xml:space="preserve"> </w:t>
      </w:r>
      <w:r w:rsidRPr="00BE21A3">
        <w:rPr>
          <w:rFonts w:ascii="Arial" w:hAnsi="Arial" w:cs="Arial"/>
          <w:strike/>
          <w:color w:val="000000"/>
          <w:sz w:val="23"/>
          <w:szCs w:val="23"/>
          <w:highlight w:val="yellow"/>
        </w:rPr>
        <w:t>carta ou da publicação</w:t>
      </w:r>
      <w:r w:rsidRPr="006837E1">
        <w:rPr>
          <w:rFonts w:ascii="Arial" w:hAnsi="Arial" w:cs="Arial"/>
          <w:color w:val="000000"/>
          <w:sz w:val="23"/>
          <w:szCs w:val="23"/>
        </w:rPr>
        <w:t xml:space="preserve"> prevista nos parágrafos anteriores, com efeito suspensivo para a primeira Assembleia Geral que se realizar.</w:t>
      </w:r>
    </w:p>
    <w:p w14:paraId="7C3DEDE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6EDC709C"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III</w:t>
      </w:r>
    </w:p>
    <w:p w14:paraId="19D90BC8"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EXCLUSÃO</w:t>
      </w:r>
    </w:p>
    <w:p w14:paraId="36A5BBEB"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0F26EC0F"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Art</w:t>
      </w:r>
      <w:r w:rsidRPr="00BE21A3">
        <w:rPr>
          <w:rFonts w:ascii="Arial" w:hAnsi="Arial" w:cs="Arial"/>
          <w:b/>
          <w:bCs/>
          <w:color w:val="FF0000"/>
          <w:sz w:val="23"/>
          <w:szCs w:val="23"/>
        </w:rPr>
        <w:t>. 1</w:t>
      </w:r>
      <w:r w:rsidR="00BE21A3" w:rsidRPr="00BE21A3">
        <w:rPr>
          <w:rFonts w:ascii="Arial" w:hAnsi="Arial" w:cs="Arial"/>
          <w:b/>
          <w:bCs/>
          <w:color w:val="FF0000"/>
          <w:sz w:val="23"/>
          <w:szCs w:val="23"/>
        </w:rPr>
        <w:t xml:space="preserve">1. </w:t>
      </w:r>
      <w:r w:rsidRPr="00BE21A3">
        <w:rPr>
          <w:rFonts w:ascii="Arial" w:hAnsi="Arial" w:cs="Arial"/>
          <w:b/>
          <w:bCs/>
          <w:color w:val="FF0000"/>
          <w:sz w:val="23"/>
          <w:szCs w:val="23"/>
        </w:rPr>
        <w:t xml:space="preserve"> </w:t>
      </w:r>
      <w:r w:rsidRPr="006837E1">
        <w:rPr>
          <w:rFonts w:ascii="Arial" w:hAnsi="Arial" w:cs="Arial"/>
          <w:color w:val="000000"/>
          <w:sz w:val="23"/>
          <w:szCs w:val="23"/>
        </w:rPr>
        <w:t xml:space="preserve">A exclusão do associado será feita nos seguintes casos: </w:t>
      </w:r>
    </w:p>
    <w:p w14:paraId="633AAC13"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CE850AF"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dissolução da pessoa jurídica; </w:t>
      </w:r>
    </w:p>
    <w:p w14:paraId="576C261C"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morte da pessoa natural; </w:t>
      </w:r>
    </w:p>
    <w:p w14:paraId="6AFEE686"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incapacidade civil não suprida; </w:t>
      </w:r>
    </w:p>
    <w:p w14:paraId="4FDE812A"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deixar de atender aos requisitos estatutários de ingresso ou permanência na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260E040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2BE0765"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A exclusão com fundamento no inciso IV será por ato do Conselho de Administração, observadas as regras para eliminação de associados. </w:t>
      </w:r>
    </w:p>
    <w:p w14:paraId="4F2E68A9"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4271F35D"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V</w:t>
      </w:r>
    </w:p>
    <w:p w14:paraId="28920AB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DAS RESPONSABILIDADES</w:t>
      </w:r>
      <w:r w:rsidRPr="006837E1">
        <w:rPr>
          <w:rFonts w:ascii="Arial" w:hAnsi="Arial" w:cs="Arial"/>
          <w:b/>
          <w:bCs/>
          <w:strike/>
          <w:color w:val="000000"/>
          <w:sz w:val="23"/>
          <w:szCs w:val="23"/>
          <w:highlight w:val="yellow"/>
        </w:rPr>
        <w:t>, DA COMPENSAÇÃO</w:t>
      </w:r>
      <w:r w:rsidRPr="006837E1">
        <w:rPr>
          <w:rFonts w:ascii="Arial" w:hAnsi="Arial" w:cs="Arial"/>
          <w:b/>
          <w:bCs/>
          <w:color w:val="000000"/>
          <w:sz w:val="23"/>
          <w:szCs w:val="23"/>
        </w:rPr>
        <w:t xml:space="preserve"> E DA READMISSÃO</w:t>
      </w:r>
    </w:p>
    <w:p w14:paraId="05B18604"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066F0D24"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Pr="00BE21A3">
        <w:rPr>
          <w:rFonts w:ascii="Arial" w:hAnsi="Arial" w:cs="Arial"/>
          <w:b/>
          <w:bCs/>
          <w:color w:val="FF0000"/>
          <w:sz w:val="23"/>
          <w:szCs w:val="23"/>
        </w:rPr>
        <w:t>1</w:t>
      </w:r>
      <w:r w:rsidR="00BE21A3" w:rsidRPr="00BE21A3">
        <w:rPr>
          <w:rFonts w:ascii="Arial" w:hAnsi="Arial" w:cs="Arial"/>
          <w:b/>
          <w:bCs/>
          <w:color w:val="FF0000"/>
          <w:sz w:val="23"/>
          <w:szCs w:val="23"/>
        </w:rPr>
        <w:t>2.</w:t>
      </w:r>
      <w:r w:rsidRPr="00BE21A3">
        <w:rPr>
          <w:rFonts w:ascii="Arial" w:hAnsi="Arial" w:cs="Arial"/>
          <w:b/>
          <w:bCs/>
          <w:color w:val="FF0000"/>
          <w:sz w:val="23"/>
          <w:szCs w:val="23"/>
        </w:rPr>
        <w:t xml:space="preserve"> </w:t>
      </w:r>
      <w:r w:rsidRPr="006837E1">
        <w:rPr>
          <w:rFonts w:ascii="Arial" w:hAnsi="Arial" w:cs="Arial"/>
          <w:color w:val="000000"/>
          <w:sz w:val="23"/>
          <w:szCs w:val="23"/>
        </w:rPr>
        <w:t xml:space="preserve">A responsabilidade do associado por compromissos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perante terceiros é limitada ao valor de suas quotas-partes. </w:t>
      </w:r>
    </w:p>
    <w:p w14:paraId="6D57CEB4"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CA1CB2C" w14:textId="77777777" w:rsidR="000C5EC0" w:rsidRPr="006837E1" w:rsidRDefault="000C5EC0" w:rsidP="00B37A27">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Em caso de desligamento do quadro social</w:t>
      </w:r>
      <w:r w:rsidR="00B37A27">
        <w:rPr>
          <w:rFonts w:ascii="Arial" w:hAnsi="Arial" w:cs="Arial"/>
          <w:color w:val="000000"/>
          <w:sz w:val="23"/>
          <w:szCs w:val="23"/>
        </w:rPr>
        <w:t xml:space="preserve"> </w:t>
      </w:r>
      <w:r w:rsidRPr="006837E1">
        <w:rPr>
          <w:rFonts w:ascii="Arial" w:hAnsi="Arial" w:cs="Arial"/>
          <w:color w:val="000000"/>
          <w:sz w:val="23"/>
          <w:szCs w:val="23"/>
        </w:rPr>
        <w:t xml:space="preserve">a responsabilidade descrita no </w:t>
      </w:r>
      <w:r w:rsidRPr="006837E1">
        <w:rPr>
          <w:rFonts w:ascii="Arial" w:hAnsi="Arial" w:cs="Arial"/>
          <w:i/>
          <w:iCs/>
          <w:color w:val="000000"/>
          <w:sz w:val="23"/>
          <w:szCs w:val="23"/>
        </w:rPr>
        <w:t xml:space="preserve">caput </w:t>
      </w:r>
      <w:r w:rsidRPr="006837E1">
        <w:rPr>
          <w:rFonts w:ascii="Arial" w:hAnsi="Arial" w:cs="Arial"/>
          <w:color w:val="000000"/>
          <w:sz w:val="23"/>
          <w:szCs w:val="23"/>
        </w:rPr>
        <w:t xml:space="preserve">perdurará até a aprovação das contas do exercício em que se deu o desligamento; </w:t>
      </w:r>
    </w:p>
    <w:p w14:paraId="45FC3385"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7515BAA"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As obrigações contraídas por associados com a </w:t>
      </w:r>
      <w:r w:rsidRPr="006837E1">
        <w:rPr>
          <w:rFonts w:ascii="Arial" w:hAnsi="Arial" w:cs="Arial"/>
          <w:i/>
          <w:iCs/>
          <w:color w:val="000000"/>
          <w:sz w:val="23"/>
          <w:szCs w:val="23"/>
        </w:rPr>
        <w:t>Cooperativa</w:t>
      </w:r>
      <w:r w:rsidRPr="006837E1">
        <w:rPr>
          <w:rFonts w:ascii="Arial" w:hAnsi="Arial" w:cs="Arial"/>
          <w:color w:val="000000"/>
          <w:sz w:val="23"/>
          <w:szCs w:val="23"/>
        </w:rPr>
        <w:t>, em caso de morte, passarão aos seus herdeiros.</w:t>
      </w:r>
    </w:p>
    <w:p w14:paraId="07368D9C"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52E34F18"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bCs/>
          <w:color w:val="000000"/>
          <w:sz w:val="23"/>
          <w:szCs w:val="23"/>
        </w:rPr>
        <w:lastRenderedPageBreak/>
        <w:t xml:space="preserve">Art. </w:t>
      </w:r>
      <w:r w:rsidR="00BE21A3" w:rsidRPr="00BE21A3">
        <w:rPr>
          <w:rFonts w:ascii="Arial" w:hAnsi="Arial" w:cs="Arial"/>
          <w:b/>
          <w:bCs/>
          <w:color w:val="FF0000"/>
          <w:sz w:val="23"/>
          <w:szCs w:val="23"/>
        </w:rPr>
        <w:t>13</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 associado que se demitiu somente poderá apresentar novo pedido de admissão ao quadro social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após 01 (um) ano, contado do pagamento, pela </w:t>
      </w:r>
      <w:r w:rsidRPr="006837E1">
        <w:rPr>
          <w:rFonts w:ascii="Arial" w:hAnsi="Arial" w:cs="Arial"/>
          <w:i/>
          <w:iCs/>
          <w:color w:val="000000"/>
          <w:sz w:val="23"/>
          <w:szCs w:val="23"/>
        </w:rPr>
        <w:t>Cooperativa</w:t>
      </w:r>
      <w:r w:rsidRPr="006837E1">
        <w:rPr>
          <w:rFonts w:ascii="Arial" w:hAnsi="Arial" w:cs="Arial"/>
          <w:color w:val="000000"/>
          <w:sz w:val="23"/>
          <w:szCs w:val="23"/>
        </w:rPr>
        <w:t>, da última parcela das quotas-partes restituídas.</w:t>
      </w:r>
    </w:p>
    <w:p w14:paraId="755E391C"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3AC1EEDE" w14:textId="77777777" w:rsidR="000C5EC0" w:rsidRPr="006837E1" w:rsidRDefault="000C5EC0" w:rsidP="000C5EC0">
      <w:pPr>
        <w:jc w:val="both"/>
        <w:rPr>
          <w:rFonts w:ascii="Arial" w:hAnsi="Arial" w:cs="Arial"/>
          <w:b/>
          <w:i/>
          <w:color w:val="000000"/>
          <w:sz w:val="23"/>
          <w:szCs w:val="23"/>
        </w:rPr>
      </w:pPr>
      <w:r w:rsidRPr="006837E1">
        <w:rPr>
          <w:rFonts w:ascii="Arial" w:hAnsi="Arial" w:cs="Arial"/>
          <w:b/>
          <w:color w:val="000000"/>
          <w:sz w:val="23"/>
          <w:szCs w:val="23"/>
        </w:rPr>
        <w:t>Parágrafo único.</w:t>
      </w:r>
      <w:r w:rsidRPr="006837E1">
        <w:rPr>
          <w:rFonts w:ascii="Arial" w:hAnsi="Arial" w:cs="Arial"/>
          <w:color w:val="000000"/>
          <w:sz w:val="23"/>
          <w:szCs w:val="23"/>
        </w:rPr>
        <w:t xml:space="preserve"> A readmissão do associado que se demitiu não está condicionada ao prazo previsto no </w:t>
      </w:r>
      <w:r w:rsidRPr="006837E1">
        <w:rPr>
          <w:rFonts w:ascii="Arial" w:hAnsi="Arial" w:cs="Arial"/>
          <w:i/>
          <w:color w:val="000000"/>
          <w:sz w:val="23"/>
          <w:szCs w:val="23"/>
        </w:rPr>
        <w:t xml:space="preserve">caput </w:t>
      </w:r>
      <w:r w:rsidRPr="006837E1">
        <w:rPr>
          <w:rFonts w:ascii="Arial" w:hAnsi="Arial" w:cs="Arial"/>
          <w:color w:val="000000"/>
          <w:sz w:val="23"/>
          <w:szCs w:val="23"/>
        </w:rPr>
        <w:t xml:space="preserve">caso ainda não tenham sido restituídas todas as parcelas de seu capital. </w:t>
      </w:r>
    </w:p>
    <w:p w14:paraId="3CF592B1" w14:textId="77777777" w:rsidR="000C5EC0" w:rsidRPr="006837E1" w:rsidRDefault="000C5EC0" w:rsidP="000C5EC0">
      <w:pPr>
        <w:jc w:val="both"/>
        <w:rPr>
          <w:rFonts w:ascii="Arial" w:hAnsi="Arial" w:cs="Arial"/>
          <w:b/>
          <w:i/>
          <w:color w:val="000000"/>
          <w:sz w:val="23"/>
          <w:szCs w:val="23"/>
        </w:rPr>
      </w:pPr>
    </w:p>
    <w:p w14:paraId="34095430" w14:textId="61083FC3" w:rsidR="000C5EC0" w:rsidRPr="006837E1" w:rsidRDefault="000C5EC0" w:rsidP="000C5EC0">
      <w:pPr>
        <w:autoSpaceDE w:val="0"/>
        <w:autoSpaceDN w:val="0"/>
        <w:adjustRightInd w:val="0"/>
        <w:ind w:right="57"/>
        <w:jc w:val="both"/>
        <w:rPr>
          <w:rFonts w:ascii="Arial" w:hAnsi="Arial" w:cs="Arial"/>
          <w:b/>
          <w:i/>
          <w:iCs/>
          <w:color w:val="000000"/>
          <w:sz w:val="23"/>
          <w:szCs w:val="23"/>
        </w:rPr>
      </w:pPr>
      <w:r w:rsidRPr="006837E1">
        <w:rPr>
          <w:rFonts w:ascii="Arial" w:hAnsi="Arial" w:cs="Arial"/>
          <w:b/>
          <w:bCs/>
          <w:color w:val="000000"/>
          <w:sz w:val="23"/>
          <w:szCs w:val="23"/>
        </w:rPr>
        <w:t xml:space="preserve">Art. </w:t>
      </w:r>
      <w:r w:rsidR="00BE21A3">
        <w:rPr>
          <w:rFonts w:ascii="Arial" w:hAnsi="Arial" w:cs="Arial"/>
          <w:b/>
          <w:bCs/>
          <w:color w:val="FF0000"/>
          <w:sz w:val="23"/>
          <w:szCs w:val="23"/>
        </w:rPr>
        <w:t>14</w:t>
      </w:r>
      <w:r w:rsidRPr="006837E1">
        <w:rPr>
          <w:rFonts w:ascii="Arial" w:hAnsi="Arial" w:cs="Arial"/>
          <w:b/>
          <w:bCs/>
          <w:color w:val="000000"/>
          <w:sz w:val="23"/>
          <w:szCs w:val="23"/>
        </w:rPr>
        <w:t xml:space="preserve">. </w:t>
      </w:r>
      <w:r w:rsidRPr="006837E1">
        <w:rPr>
          <w:rFonts w:ascii="Arial" w:hAnsi="Arial" w:cs="Arial"/>
          <w:color w:val="000000"/>
          <w:sz w:val="23"/>
          <w:szCs w:val="23"/>
        </w:rPr>
        <w:t>O associado que foi eliminado ou excluído pelo motivo expresso no inciso IV do art. 1</w:t>
      </w:r>
      <w:r w:rsidR="00BE21A3">
        <w:rPr>
          <w:rFonts w:ascii="Arial" w:hAnsi="Arial" w:cs="Arial"/>
          <w:color w:val="FF0000"/>
          <w:sz w:val="23"/>
          <w:szCs w:val="23"/>
        </w:rPr>
        <w:t>1</w:t>
      </w:r>
      <w:r w:rsidRPr="006837E1">
        <w:rPr>
          <w:rFonts w:ascii="Arial" w:hAnsi="Arial" w:cs="Arial"/>
          <w:color w:val="000000"/>
          <w:sz w:val="23"/>
          <w:szCs w:val="23"/>
        </w:rPr>
        <w:t xml:space="preserve"> deste Estatuto Social somente poderá apresentar novo pedido de admissão ao quadro social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após </w:t>
      </w:r>
      <w:r w:rsidR="00A2318A">
        <w:rPr>
          <w:rFonts w:ascii="Arial" w:hAnsi="Arial" w:cs="Arial"/>
          <w:color w:val="000000"/>
          <w:sz w:val="23"/>
          <w:szCs w:val="23"/>
        </w:rPr>
        <w:t>2</w:t>
      </w:r>
      <w:r w:rsidRPr="006837E1">
        <w:rPr>
          <w:rFonts w:ascii="Arial" w:hAnsi="Arial" w:cs="Arial"/>
          <w:color w:val="000000"/>
          <w:sz w:val="23"/>
          <w:szCs w:val="23"/>
        </w:rPr>
        <w:t xml:space="preserve"> (</w:t>
      </w:r>
      <w:r w:rsidR="00A2318A">
        <w:rPr>
          <w:rFonts w:ascii="Arial" w:hAnsi="Arial" w:cs="Arial"/>
          <w:color w:val="000000"/>
          <w:sz w:val="23"/>
          <w:szCs w:val="23"/>
        </w:rPr>
        <w:t>anos</w:t>
      </w:r>
      <w:r w:rsidRPr="006837E1">
        <w:rPr>
          <w:rFonts w:ascii="Arial" w:hAnsi="Arial" w:cs="Arial"/>
          <w:color w:val="000000"/>
          <w:sz w:val="23"/>
          <w:szCs w:val="23"/>
        </w:rPr>
        <w:t xml:space="preserve">) anos, contados a partir do pagamento, pela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da última parcela das quotas-partes restituídas. </w:t>
      </w:r>
    </w:p>
    <w:p w14:paraId="64EF7EA4" w14:textId="77777777" w:rsidR="000C5EC0" w:rsidRPr="006837E1" w:rsidRDefault="000C5EC0" w:rsidP="000C5EC0">
      <w:pPr>
        <w:jc w:val="both"/>
        <w:rPr>
          <w:rFonts w:ascii="Arial" w:hAnsi="Arial" w:cs="Arial"/>
          <w:b/>
          <w:i/>
          <w:color w:val="000000"/>
          <w:sz w:val="23"/>
          <w:szCs w:val="23"/>
        </w:rPr>
      </w:pPr>
    </w:p>
    <w:p w14:paraId="52DA452D" w14:textId="77777777" w:rsidR="000C5EC0" w:rsidRPr="006837E1" w:rsidRDefault="000C5EC0" w:rsidP="000C5EC0">
      <w:pPr>
        <w:jc w:val="both"/>
        <w:rPr>
          <w:rFonts w:ascii="Arial" w:hAnsi="Arial" w:cs="Arial"/>
          <w:b/>
          <w:i/>
          <w:color w:val="000000"/>
          <w:sz w:val="23"/>
          <w:szCs w:val="23"/>
        </w:rPr>
      </w:pPr>
      <w:r w:rsidRPr="006837E1">
        <w:rPr>
          <w:rFonts w:ascii="Arial" w:hAnsi="Arial" w:cs="Arial"/>
          <w:b/>
          <w:color w:val="000000"/>
          <w:sz w:val="23"/>
          <w:szCs w:val="23"/>
        </w:rPr>
        <w:t xml:space="preserve">Art. </w:t>
      </w:r>
      <w:r w:rsidR="00BE21A3" w:rsidRPr="00BE21A3">
        <w:rPr>
          <w:rFonts w:ascii="Arial" w:hAnsi="Arial" w:cs="Arial"/>
          <w:b/>
          <w:color w:val="FF0000"/>
          <w:sz w:val="23"/>
          <w:szCs w:val="23"/>
        </w:rPr>
        <w:t>15</w:t>
      </w:r>
      <w:r w:rsidRPr="006837E1">
        <w:rPr>
          <w:rFonts w:ascii="Arial" w:hAnsi="Arial" w:cs="Arial"/>
          <w:color w:val="000000"/>
          <w:sz w:val="23"/>
          <w:szCs w:val="23"/>
        </w:rPr>
        <w:t xml:space="preserve"> </w:t>
      </w:r>
      <w:r w:rsidRPr="006837E1">
        <w:rPr>
          <w:rFonts w:ascii="Arial" w:hAnsi="Arial" w:cs="Arial"/>
          <w:iCs/>
          <w:color w:val="000000"/>
          <w:sz w:val="23"/>
          <w:szCs w:val="23"/>
          <w:lang w:bidi="he-IL"/>
        </w:rPr>
        <w:t>O associado que se demitiu, que foi eliminado ou que foi excluído do quadro social da Cooperativa, caso tenha interesse em retornar ao mesmo, deverá subscrever e integralizar à vista o mesmo número de quotas-partes que tinha quando de seu desligamento, devendo ainda ser atendidas as demais condições legais e estatutárias de associação.</w:t>
      </w:r>
    </w:p>
    <w:p w14:paraId="1A9CA2E5" w14:textId="77777777" w:rsidR="000C5EC0" w:rsidRPr="006837E1" w:rsidRDefault="000C5EC0" w:rsidP="00DC0A93">
      <w:pPr>
        <w:autoSpaceDE w:val="0"/>
        <w:autoSpaceDN w:val="0"/>
        <w:adjustRightInd w:val="0"/>
        <w:ind w:right="57"/>
        <w:jc w:val="both"/>
        <w:rPr>
          <w:rFonts w:ascii="Arial" w:hAnsi="Arial" w:cs="Arial"/>
          <w:b/>
          <w:color w:val="000000"/>
          <w:sz w:val="23"/>
          <w:szCs w:val="23"/>
        </w:rPr>
      </w:pPr>
    </w:p>
    <w:p w14:paraId="0621F2FA"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TÍTULO III</w:t>
      </w:r>
    </w:p>
    <w:p w14:paraId="5F7314BE"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CAPITAL SOCIAL</w:t>
      </w:r>
    </w:p>
    <w:p w14:paraId="5CEFB881"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738613E3"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w:t>
      </w:r>
    </w:p>
    <w:p w14:paraId="79B5E24C"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DA FORMAÇÃO DO CAPITAL</w:t>
      </w:r>
    </w:p>
    <w:p w14:paraId="51B7811C"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p>
    <w:p w14:paraId="07E0E09F" w14:textId="77777777" w:rsidR="000C5EC0" w:rsidRPr="006837E1" w:rsidRDefault="000C5EC0" w:rsidP="000C5EC0">
      <w:pPr>
        <w:jc w:val="center"/>
        <w:rPr>
          <w:rFonts w:ascii="Arial" w:hAnsi="Arial" w:cs="Arial"/>
          <w:b/>
          <w:bCs/>
          <w:i/>
          <w:color w:val="000000"/>
          <w:sz w:val="23"/>
          <w:szCs w:val="23"/>
        </w:rPr>
      </w:pPr>
      <w:r w:rsidRPr="006837E1">
        <w:rPr>
          <w:rFonts w:ascii="Arial" w:hAnsi="Arial" w:cs="Arial"/>
          <w:b/>
          <w:color w:val="000000"/>
          <w:sz w:val="23"/>
          <w:szCs w:val="23"/>
        </w:rPr>
        <w:t>SEÇÃO I</w:t>
      </w:r>
    </w:p>
    <w:p w14:paraId="5915F83F" w14:textId="77777777" w:rsidR="000C5EC0" w:rsidRPr="006837E1" w:rsidRDefault="000C5EC0" w:rsidP="000C5EC0">
      <w:pPr>
        <w:tabs>
          <w:tab w:val="left" w:pos="426"/>
        </w:tabs>
        <w:jc w:val="center"/>
        <w:rPr>
          <w:rFonts w:ascii="Arial" w:hAnsi="Arial" w:cs="Arial"/>
          <w:b/>
          <w:bCs/>
          <w:strike/>
          <w:color w:val="000000"/>
          <w:sz w:val="23"/>
          <w:szCs w:val="23"/>
        </w:rPr>
      </w:pPr>
      <w:r w:rsidRPr="006837E1">
        <w:rPr>
          <w:rFonts w:ascii="Arial" w:hAnsi="Arial" w:cs="Arial"/>
          <w:b/>
          <w:bCs/>
          <w:strike/>
          <w:color w:val="000000"/>
          <w:sz w:val="23"/>
          <w:szCs w:val="23"/>
          <w:highlight w:val="yellow"/>
        </w:rPr>
        <w:t>DA QUOTA-PARTE</w:t>
      </w:r>
    </w:p>
    <w:p w14:paraId="3AE1637A" w14:textId="77777777" w:rsidR="00476A30" w:rsidRPr="006837E1" w:rsidRDefault="00476A30" w:rsidP="00476A30">
      <w:pPr>
        <w:autoSpaceDE w:val="0"/>
        <w:autoSpaceDN w:val="0"/>
        <w:adjustRightInd w:val="0"/>
        <w:jc w:val="center"/>
        <w:rPr>
          <w:rFonts w:ascii="Arial" w:hAnsi="Arial" w:cs="Arial"/>
          <w:b/>
          <w:bCs/>
          <w:color w:val="FF0000"/>
          <w:sz w:val="23"/>
          <w:szCs w:val="23"/>
        </w:rPr>
      </w:pPr>
      <w:r w:rsidRPr="006837E1">
        <w:rPr>
          <w:rFonts w:ascii="Arial" w:hAnsi="Arial" w:cs="Arial"/>
          <w:b/>
          <w:bCs/>
          <w:color w:val="FF0000"/>
          <w:sz w:val="23"/>
          <w:szCs w:val="23"/>
        </w:rPr>
        <w:t>DAS CONSIDERAÇÕES GERAIS</w:t>
      </w:r>
    </w:p>
    <w:p w14:paraId="73B209F2"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103485D3" w14:textId="77777777" w:rsidR="00BE21A3" w:rsidRPr="00A2318A" w:rsidRDefault="00BE21A3" w:rsidP="005809F1">
      <w:pPr>
        <w:autoSpaceDE w:val="0"/>
        <w:autoSpaceDN w:val="0"/>
        <w:adjustRightInd w:val="0"/>
        <w:ind w:right="57"/>
        <w:jc w:val="both"/>
        <w:rPr>
          <w:rFonts w:ascii="Arial" w:hAnsi="Arial" w:cs="Arial"/>
          <w:color w:val="000000"/>
          <w:sz w:val="23"/>
          <w:szCs w:val="23"/>
        </w:rPr>
      </w:pPr>
      <w:r w:rsidRPr="00A2318A">
        <w:rPr>
          <w:rFonts w:ascii="Arial" w:hAnsi="Arial" w:cs="Arial"/>
          <w:b/>
          <w:bCs/>
          <w:color w:val="000000"/>
          <w:sz w:val="23"/>
          <w:szCs w:val="23"/>
        </w:rPr>
        <w:t xml:space="preserve">Art. </w:t>
      </w:r>
      <w:r w:rsidRPr="00A2318A">
        <w:rPr>
          <w:rFonts w:ascii="Arial" w:hAnsi="Arial" w:cs="Arial"/>
          <w:b/>
          <w:bCs/>
          <w:color w:val="FF0000"/>
          <w:sz w:val="23"/>
          <w:szCs w:val="23"/>
        </w:rPr>
        <w:t>16</w:t>
      </w:r>
      <w:r w:rsidR="000C5EC0" w:rsidRPr="00A2318A">
        <w:rPr>
          <w:rFonts w:ascii="Arial" w:hAnsi="Arial" w:cs="Arial"/>
          <w:b/>
          <w:bCs/>
          <w:color w:val="000000"/>
          <w:sz w:val="23"/>
          <w:szCs w:val="23"/>
        </w:rPr>
        <w:t xml:space="preserve">. </w:t>
      </w:r>
      <w:r w:rsidR="005809F1" w:rsidRPr="00A2318A">
        <w:rPr>
          <w:rFonts w:ascii="Arial" w:hAnsi="Arial" w:cs="Arial"/>
          <w:color w:val="000000"/>
          <w:sz w:val="23"/>
          <w:szCs w:val="23"/>
        </w:rPr>
        <w:t xml:space="preserve">O capital social da </w:t>
      </w:r>
      <w:r w:rsidR="005809F1" w:rsidRPr="00A2318A">
        <w:rPr>
          <w:rFonts w:ascii="Arial" w:hAnsi="Arial" w:cs="Arial"/>
          <w:i/>
          <w:color w:val="000000"/>
          <w:sz w:val="23"/>
          <w:szCs w:val="23"/>
        </w:rPr>
        <w:t>Cooperativa</w:t>
      </w:r>
      <w:r w:rsidR="005809F1" w:rsidRPr="00A2318A">
        <w:rPr>
          <w:rFonts w:ascii="Arial" w:hAnsi="Arial" w:cs="Arial"/>
          <w:color w:val="000000"/>
          <w:sz w:val="23"/>
          <w:szCs w:val="23"/>
        </w:rPr>
        <w:t xml:space="preserve"> é dividido em quotas-partes de R$ 1,00 (</w:t>
      </w:r>
      <w:proofErr w:type="spellStart"/>
      <w:r w:rsidR="005809F1" w:rsidRPr="00A2318A">
        <w:rPr>
          <w:rFonts w:ascii="Arial" w:hAnsi="Arial" w:cs="Arial"/>
          <w:color w:val="000000"/>
          <w:sz w:val="23"/>
          <w:szCs w:val="23"/>
        </w:rPr>
        <w:t>hum</w:t>
      </w:r>
      <w:proofErr w:type="spellEnd"/>
      <w:r w:rsidR="005809F1" w:rsidRPr="00A2318A">
        <w:rPr>
          <w:rFonts w:ascii="Arial" w:hAnsi="Arial" w:cs="Arial"/>
          <w:color w:val="000000"/>
          <w:sz w:val="23"/>
          <w:szCs w:val="23"/>
        </w:rPr>
        <w:t xml:space="preserve"> real) cada uma, ilimitado quanto ao máximo e variável conforme o número de associados, e o capital mínimo da </w:t>
      </w:r>
      <w:r w:rsidR="005809F1" w:rsidRPr="00A2318A">
        <w:rPr>
          <w:rFonts w:ascii="Arial" w:hAnsi="Arial" w:cs="Arial"/>
          <w:i/>
          <w:color w:val="000000"/>
          <w:sz w:val="23"/>
          <w:szCs w:val="23"/>
        </w:rPr>
        <w:t>Cooperativa</w:t>
      </w:r>
      <w:r w:rsidR="005809F1" w:rsidRPr="00A2318A">
        <w:rPr>
          <w:rFonts w:ascii="Arial" w:hAnsi="Arial" w:cs="Arial"/>
          <w:color w:val="000000"/>
          <w:sz w:val="23"/>
          <w:szCs w:val="23"/>
        </w:rPr>
        <w:t xml:space="preserve"> não poderá ser inferior a R$ 20.000,00 (vinte mil reais).</w:t>
      </w:r>
    </w:p>
    <w:p w14:paraId="49FE9B56" w14:textId="77777777" w:rsidR="005809F1" w:rsidRPr="00C860B7" w:rsidRDefault="005809F1" w:rsidP="005809F1">
      <w:pPr>
        <w:autoSpaceDE w:val="0"/>
        <w:autoSpaceDN w:val="0"/>
        <w:adjustRightInd w:val="0"/>
        <w:jc w:val="both"/>
        <w:rPr>
          <w:rFonts w:ascii="Arial" w:hAnsi="Arial" w:cs="Arial"/>
          <w:color w:val="000000"/>
          <w:sz w:val="23"/>
          <w:szCs w:val="23"/>
        </w:rPr>
      </w:pPr>
    </w:p>
    <w:p w14:paraId="479A081C" w14:textId="77777777" w:rsidR="005809F1" w:rsidRPr="00C860B7" w:rsidRDefault="005809F1" w:rsidP="005809F1">
      <w:pPr>
        <w:autoSpaceDE w:val="0"/>
        <w:autoSpaceDN w:val="0"/>
        <w:adjustRightInd w:val="0"/>
        <w:jc w:val="both"/>
        <w:rPr>
          <w:rFonts w:ascii="Arial" w:hAnsi="Arial" w:cs="Arial"/>
          <w:i/>
          <w:iCs/>
          <w:color w:val="000000"/>
          <w:sz w:val="23"/>
          <w:szCs w:val="23"/>
        </w:rPr>
      </w:pPr>
      <w:r w:rsidRPr="00C860B7">
        <w:rPr>
          <w:rFonts w:ascii="Arial" w:hAnsi="Arial" w:cs="Arial"/>
          <w:b/>
          <w:bCs/>
          <w:color w:val="000000"/>
          <w:sz w:val="23"/>
          <w:szCs w:val="23"/>
        </w:rPr>
        <w:t xml:space="preserve">§ 1º </w:t>
      </w:r>
      <w:r w:rsidRPr="00C860B7">
        <w:rPr>
          <w:rFonts w:ascii="Arial" w:hAnsi="Arial" w:cs="Arial"/>
          <w:color w:val="000000"/>
          <w:sz w:val="23"/>
          <w:szCs w:val="23"/>
        </w:rPr>
        <w:t xml:space="preserve">Nenhum associado poderá subscrever mais de 1/3 (um terço) do total de quotas-partes do capital social da </w:t>
      </w:r>
      <w:r w:rsidRPr="00C860B7">
        <w:rPr>
          <w:rFonts w:ascii="Arial" w:hAnsi="Arial" w:cs="Arial"/>
          <w:i/>
          <w:iCs/>
          <w:color w:val="000000"/>
          <w:sz w:val="23"/>
          <w:szCs w:val="23"/>
        </w:rPr>
        <w:t xml:space="preserve">Cooperativa. </w:t>
      </w:r>
    </w:p>
    <w:p w14:paraId="7B35FA27" w14:textId="77777777" w:rsidR="005809F1" w:rsidRPr="00C860B7" w:rsidRDefault="005809F1" w:rsidP="005809F1">
      <w:pPr>
        <w:autoSpaceDE w:val="0"/>
        <w:autoSpaceDN w:val="0"/>
        <w:adjustRightInd w:val="0"/>
        <w:jc w:val="both"/>
        <w:rPr>
          <w:rFonts w:ascii="Arial" w:hAnsi="Arial" w:cs="Arial"/>
          <w:color w:val="000000"/>
          <w:sz w:val="23"/>
          <w:szCs w:val="23"/>
        </w:rPr>
      </w:pPr>
    </w:p>
    <w:p w14:paraId="60CA9E28" w14:textId="77777777" w:rsidR="005809F1" w:rsidRPr="00C860B7" w:rsidRDefault="005809F1" w:rsidP="005809F1">
      <w:pPr>
        <w:autoSpaceDE w:val="0"/>
        <w:autoSpaceDN w:val="0"/>
        <w:adjustRightInd w:val="0"/>
        <w:jc w:val="both"/>
        <w:rPr>
          <w:rFonts w:ascii="Arial" w:hAnsi="Arial" w:cs="Arial"/>
          <w:color w:val="000000"/>
          <w:sz w:val="23"/>
          <w:szCs w:val="23"/>
        </w:rPr>
      </w:pPr>
      <w:r w:rsidRPr="00C860B7">
        <w:rPr>
          <w:rFonts w:ascii="Arial" w:hAnsi="Arial" w:cs="Arial"/>
          <w:b/>
          <w:bCs/>
          <w:color w:val="000000"/>
          <w:sz w:val="23"/>
          <w:szCs w:val="23"/>
        </w:rPr>
        <w:t xml:space="preserve">§ 2º </w:t>
      </w:r>
      <w:r w:rsidRPr="00C860B7">
        <w:rPr>
          <w:rFonts w:ascii="Arial" w:hAnsi="Arial" w:cs="Arial"/>
          <w:color w:val="000000"/>
          <w:sz w:val="23"/>
          <w:szCs w:val="23"/>
        </w:rPr>
        <w:t xml:space="preserve">As quotas-partes integralizadas responderão como garantia das obrigações que o associado assumir com a </w:t>
      </w:r>
      <w:r w:rsidRPr="00C860B7">
        <w:rPr>
          <w:rFonts w:ascii="Arial" w:hAnsi="Arial" w:cs="Arial"/>
          <w:i/>
          <w:iCs/>
          <w:color w:val="000000"/>
          <w:sz w:val="23"/>
          <w:szCs w:val="23"/>
        </w:rPr>
        <w:t>Cooperativa</w:t>
      </w:r>
      <w:r w:rsidRPr="00C860B7">
        <w:rPr>
          <w:rFonts w:ascii="Arial" w:hAnsi="Arial" w:cs="Arial"/>
          <w:color w:val="000000"/>
          <w:sz w:val="23"/>
          <w:szCs w:val="23"/>
        </w:rPr>
        <w:t xml:space="preserve">, nos termos deste Estatuto Social. </w:t>
      </w:r>
    </w:p>
    <w:p w14:paraId="58224543" w14:textId="77777777" w:rsidR="005809F1" w:rsidRPr="00C860B7" w:rsidRDefault="005809F1" w:rsidP="005809F1">
      <w:pPr>
        <w:autoSpaceDE w:val="0"/>
        <w:autoSpaceDN w:val="0"/>
        <w:adjustRightInd w:val="0"/>
        <w:jc w:val="both"/>
        <w:rPr>
          <w:rFonts w:ascii="Arial" w:hAnsi="Arial" w:cs="Arial"/>
          <w:color w:val="000000"/>
          <w:sz w:val="23"/>
          <w:szCs w:val="23"/>
        </w:rPr>
      </w:pPr>
    </w:p>
    <w:p w14:paraId="35C80849" w14:textId="77777777" w:rsidR="005809F1" w:rsidRPr="00C860B7" w:rsidRDefault="005809F1" w:rsidP="005809F1">
      <w:pPr>
        <w:autoSpaceDE w:val="0"/>
        <w:autoSpaceDN w:val="0"/>
        <w:adjustRightInd w:val="0"/>
        <w:ind w:right="57"/>
        <w:jc w:val="both"/>
        <w:rPr>
          <w:rFonts w:ascii="Arial" w:hAnsi="Arial" w:cs="Arial"/>
          <w:color w:val="000000"/>
          <w:sz w:val="23"/>
          <w:szCs w:val="23"/>
        </w:rPr>
      </w:pPr>
      <w:r w:rsidRPr="00C860B7">
        <w:rPr>
          <w:rFonts w:ascii="Arial" w:hAnsi="Arial" w:cs="Arial"/>
          <w:b/>
          <w:bCs/>
          <w:color w:val="000000"/>
          <w:sz w:val="23"/>
          <w:szCs w:val="23"/>
        </w:rPr>
        <w:lastRenderedPageBreak/>
        <w:t xml:space="preserve">§ 3º </w:t>
      </w:r>
      <w:r w:rsidRPr="00C860B7">
        <w:rPr>
          <w:rFonts w:ascii="Arial" w:hAnsi="Arial" w:cs="Arial"/>
          <w:color w:val="000000"/>
          <w:sz w:val="23"/>
          <w:szCs w:val="23"/>
        </w:rPr>
        <w:t>A quota-parte não poderá ser cedida ou oferecida em garantia de operações com terceiros.</w:t>
      </w:r>
    </w:p>
    <w:p w14:paraId="208ED935" w14:textId="7F3D4433" w:rsidR="00BE21A3" w:rsidRPr="00B37A27" w:rsidRDefault="00BE21A3" w:rsidP="00BE21A3">
      <w:pPr>
        <w:autoSpaceDE w:val="0"/>
        <w:autoSpaceDN w:val="0"/>
        <w:adjustRightInd w:val="0"/>
        <w:spacing w:before="240" w:after="240"/>
        <w:jc w:val="both"/>
        <w:rPr>
          <w:rFonts w:ascii="Arial" w:hAnsi="Arial" w:cs="Arial"/>
          <w:sz w:val="22"/>
          <w:szCs w:val="22"/>
        </w:rPr>
      </w:pPr>
      <w:r w:rsidRPr="00B37A27">
        <w:rPr>
          <w:rFonts w:ascii="Arial" w:hAnsi="Arial" w:cs="Arial"/>
          <w:b/>
          <w:bCs/>
          <w:color w:val="FF0000"/>
          <w:sz w:val="22"/>
          <w:szCs w:val="22"/>
        </w:rPr>
        <w:t xml:space="preserve">§ </w:t>
      </w:r>
      <w:r w:rsidR="00A2318A">
        <w:rPr>
          <w:rFonts w:ascii="Arial" w:hAnsi="Arial" w:cs="Arial"/>
          <w:b/>
          <w:bCs/>
          <w:color w:val="FF0000"/>
          <w:sz w:val="22"/>
          <w:szCs w:val="22"/>
        </w:rPr>
        <w:t>4</w:t>
      </w:r>
      <w:r w:rsidRPr="00B37A27">
        <w:rPr>
          <w:rFonts w:ascii="Arial" w:hAnsi="Arial" w:cs="Arial"/>
          <w:b/>
          <w:bCs/>
          <w:color w:val="FF0000"/>
          <w:sz w:val="22"/>
          <w:szCs w:val="22"/>
        </w:rPr>
        <w:t>º</w:t>
      </w:r>
      <w:r w:rsidRPr="00B37A27">
        <w:rPr>
          <w:rFonts w:ascii="Arial" w:hAnsi="Arial" w:cs="Arial"/>
          <w:color w:val="FF0000"/>
          <w:sz w:val="22"/>
          <w:szCs w:val="22"/>
        </w:rPr>
        <w:t xml:space="preserve"> </w:t>
      </w:r>
      <w:r w:rsidRPr="00B37A27">
        <w:rPr>
          <w:rFonts w:ascii="Arial" w:hAnsi="Arial" w:cs="Arial"/>
          <w:sz w:val="22"/>
          <w:szCs w:val="22"/>
        </w:rPr>
        <w:t xml:space="preserve">As quotas-partes do associado são indivisíveis e intransferíveis a terceiros não associados da </w:t>
      </w:r>
      <w:r w:rsidRPr="00B37A27">
        <w:rPr>
          <w:rFonts w:ascii="Arial" w:hAnsi="Arial" w:cs="Arial"/>
          <w:i/>
          <w:sz w:val="22"/>
          <w:szCs w:val="22"/>
        </w:rPr>
        <w:t>Cooperativa</w:t>
      </w:r>
      <w:r w:rsidRPr="00B37A27">
        <w:rPr>
          <w:rFonts w:ascii="Arial" w:hAnsi="Arial" w:cs="Arial"/>
          <w:sz w:val="22"/>
          <w:szCs w:val="22"/>
        </w:rPr>
        <w:t>, ainda que por herança, não podendo com eles ser negociadas e nem dadas em garantia e, nos termos da legislação vigente, não poderão ser objeto de penhora por obrigações de associados com terceiros.</w:t>
      </w:r>
      <w:r w:rsidR="007B686F" w:rsidRPr="00B37A27">
        <w:rPr>
          <w:rFonts w:ascii="Arial" w:hAnsi="Arial" w:cs="Arial"/>
          <w:sz w:val="22"/>
          <w:szCs w:val="22"/>
        </w:rPr>
        <w:t xml:space="preserve"> </w:t>
      </w:r>
      <w:r w:rsidR="007B686F" w:rsidRPr="00B37A27">
        <w:rPr>
          <w:rFonts w:ascii="Arial" w:hAnsi="Arial" w:cs="Arial"/>
          <w:sz w:val="22"/>
          <w:szCs w:val="22"/>
          <w:highlight w:val="yellow"/>
        </w:rPr>
        <w:t>(antigo artigo 30)</w:t>
      </w:r>
    </w:p>
    <w:p w14:paraId="232F8259" w14:textId="5DF60AC8" w:rsidR="00BE21A3" w:rsidRPr="00B37A27" w:rsidRDefault="00BE21A3" w:rsidP="00BE21A3">
      <w:pPr>
        <w:autoSpaceDE w:val="0"/>
        <w:autoSpaceDN w:val="0"/>
        <w:adjustRightInd w:val="0"/>
        <w:ind w:right="57"/>
        <w:jc w:val="both"/>
        <w:rPr>
          <w:rFonts w:ascii="Arial" w:hAnsi="Arial" w:cs="Arial"/>
          <w:sz w:val="22"/>
          <w:szCs w:val="22"/>
        </w:rPr>
      </w:pPr>
      <w:r w:rsidRPr="00B37A27">
        <w:rPr>
          <w:rFonts w:ascii="Arial" w:hAnsi="Arial" w:cs="Arial"/>
          <w:b/>
          <w:bCs/>
          <w:color w:val="FF0000"/>
          <w:sz w:val="22"/>
          <w:szCs w:val="22"/>
        </w:rPr>
        <w:t xml:space="preserve">§ </w:t>
      </w:r>
      <w:r w:rsidR="00A2318A">
        <w:rPr>
          <w:rFonts w:ascii="Arial" w:hAnsi="Arial" w:cs="Arial"/>
          <w:b/>
          <w:bCs/>
          <w:color w:val="FF0000"/>
          <w:sz w:val="22"/>
          <w:szCs w:val="22"/>
        </w:rPr>
        <w:t>5</w:t>
      </w:r>
      <w:r w:rsidRPr="00B37A27">
        <w:rPr>
          <w:rFonts w:ascii="Arial" w:hAnsi="Arial" w:cs="Arial"/>
          <w:b/>
          <w:bCs/>
          <w:color w:val="FF0000"/>
          <w:sz w:val="22"/>
          <w:szCs w:val="22"/>
        </w:rPr>
        <w:t>º</w:t>
      </w:r>
      <w:r w:rsidRPr="00B37A27">
        <w:rPr>
          <w:rFonts w:ascii="Arial" w:hAnsi="Arial" w:cs="Arial"/>
          <w:color w:val="FF0000"/>
          <w:sz w:val="22"/>
          <w:szCs w:val="22"/>
        </w:rPr>
        <w:t xml:space="preserve"> </w:t>
      </w:r>
      <w:r w:rsidRPr="00B37A27">
        <w:rPr>
          <w:rFonts w:ascii="Arial" w:hAnsi="Arial" w:cs="Arial"/>
          <w:sz w:val="22"/>
          <w:szCs w:val="22"/>
        </w:rPr>
        <w:t>Conforme deliberação do Conselho de Administração, o capital integralizado pelos associados poderá ser remunerado até o valor da taxa referencial do Sistema Especial de Liquidação e de Custódia (Selic) para títulos federais</w:t>
      </w:r>
      <w:r w:rsidR="007B686F" w:rsidRPr="00B37A27">
        <w:rPr>
          <w:rFonts w:ascii="Arial" w:hAnsi="Arial" w:cs="Arial"/>
          <w:sz w:val="22"/>
          <w:szCs w:val="22"/>
        </w:rPr>
        <w:t xml:space="preserve">. </w:t>
      </w:r>
      <w:r w:rsidR="007B686F" w:rsidRPr="00B37A27">
        <w:rPr>
          <w:rFonts w:ascii="Arial" w:hAnsi="Arial" w:cs="Arial"/>
          <w:sz w:val="22"/>
          <w:szCs w:val="22"/>
          <w:highlight w:val="yellow"/>
        </w:rPr>
        <w:t>(antigo artigo 29)</w:t>
      </w:r>
    </w:p>
    <w:p w14:paraId="70A85DBB" w14:textId="77777777" w:rsidR="005809F1" w:rsidRPr="006837E1" w:rsidRDefault="005809F1" w:rsidP="005809F1">
      <w:pPr>
        <w:autoSpaceDE w:val="0"/>
        <w:autoSpaceDN w:val="0"/>
        <w:adjustRightInd w:val="0"/>
        <w:ind w:right="57"/>
        <w:jc w:val="both"/>
        <w:rPr>
          <w:rFonts w:ascii="Arial" w:hAnsi="Arial" w:cs="Arial"/>
          <w:color w:val="FF0000"/>
          <w:sz w:val="23"/>
          <w:szCs w:val="23"/>
        </w:rPr>
      </w:pPr>
    </w:p>
    <w:p w14:paraId="0620C121" w14:textId="146F4EDC" w:rsidR="000C5EC0" w:rsidRPr="00CD242A" w:rsidRDefault="00BE21A3" w:rsidP="00A2318A">
      <w:pPr>
        <w:autoSpaceDE w:val="0"/>
        <w:autoSpaceDN w:val="0"/>
        <w:adjustRightInd w:val="0"/>
        <w:jc w:val="both"/>
        <w:rPr>
          <w:rFonts w:ascii="Arial" w:hAnsi="Arial" w:cs="Arial"/>
          <w:color w:val="FF0000"/>
          <w:sz w:val="23"/>
          <w:szCs w:val="23"/>
        </w:rPr>
      </w:pPr>
      <w:r>
        <w:rPr>
          <w:rFonts w:ascii="Arial" w:hAnsi="Arial" w:cs="Arial"/>
          <w:b/>
          <w:bCs/>
          <w:color w:val="000000"/>
          <w:sz w:val="23"/>
          <w:szCs w:val="23"/>
        </w:rPr>
        <w:t xml:space="preserve">Art. </w:t>
      </w:r>
      <w:r w:rsidRPr="00BE21A3">
        <w:rPr>
          <w:rFonts w:ascii="Arial" w:hAnsi="Arial" w:cs="Arial"/>
          <w:b/>
          <w:bCs/>
          <w:color w:val="FF0000"/>
          <w:sz w:val="23"/>
          <w:szCs w:val="23"/>
        </w:rPr>
        <w:t>17</w:t>
      </w:r>
      <w:r>
        <w:rPr>
          <w:rFonts w:ascii="Arial" w:hAnsi="Arial" w:cs="Arial"/>
          <w:b/>
          <w:bCs/>
          <w:color w:val="000000"/>
          <w:sz w:val="23"/>
          <w:szCs w:val="23"/>
        </w:rPr>
        <w:t>.</w:t>
      </w:r>
      <w:r w:rsidR="000C5EC0" w:rsidRPr="00CD242A">
        <w:rPr>
          <w:rFonts w:ascii="Arial" w:hAnsi="Arial" w:cs="Arial"/>
          <w:b/>
          <w:bCs/>
          <w:color w:val="000000"/>
          <w:sz w:val="23"/>
          <w:szCs w:val="23"/>
        </w:rPr>
        <w:t xml:space="preserve"> </w:t>
      </w:r>
      <w:r w:rsidR="000C5EC0" w:rsidRPr="00CD242A">
        <w:rPr>
          <w:rFonts w:ascii="Arial" w:hAnsi="Arial" w:cs="Arial"/>
          <w:color w:val="000000"/>
          <w:sz w:val="23"/>
          <w:szCs w:val="23"/>
        </w:rPr>
        <w:t>No ato d</w:t>
      </w:r>
      <w:r w:rsidR="00AE626B" w:rsidRPr="00CD242A">
        <w:rPr>
          <w:rFonts w:ascii="Arial" w:hAnsi="Arial" w:cs="Arial"/>
          <w:color w:val="000000"/>
          <w:sz w:val="23"/>
          <w:szCs w:val="23"/>
        </w:rPr>
        <w:t>e admissão, o associado</w:t>
      </w:r>
      <w:r w:rsidR="00A2318A">
        <w:rPr>
          <w:rFonts w:ascii="Arial" w:hAnsi="Arial" w:cs="Arial"/>
          <w:color w:val="000000"/>
          <w:sz w:val="23"/>
          <w:szCs w:val="23"/>
        </w:rPr>
        <w:t xml:space="preserve"> </w:t>
      </w:r>
      <w:r w:rsidR="000C5EC0" w:rsidRPr="00CD242A">
        <w:rPr>
          <w:rFonts w:ascii="Arial" w:hAnsi="Arial" w:cs="Arial"/>
          <w:color w:val="000000"/>
          <w:sz w:val="23"/>
          <w:szCs w:val="23"/>
        </w:rPr>
        <w:t xml:space="preserve">subscreverá e integralizará, ordinariamente, número de quotas-partes, no valor mínimo de R$ </w:t>
      </w:r>
      <w:r w:rsidR="00A2318A">
        <w:rPr>
          <w:rFonts w:ascii="Arial" w:hAnsi="Arial" w:cs="Arial"/>
          <w:color w:val="000000"/>
          <w:sz w:val="23"/>
          <w:szCs w:val="23"/>
        </w:rPr>
        <w:t>5</w:t>
      </w:r>
      <w:r w:rsidR="000C5EC0" w:rsidRPr="00CD242A">
        <w:rPr>
          <w:rFonts w:ascii="Arial" w:hAnsi="Arial" w:cs="Arial"/>
          <w:color w:val="000000"/>
          <w:sz w:val="23"/>
          <w:szCs w:val="23"/>
        </w:rPr>
        <w:t>0,00 (</w:t>
      </w:r>
      <w:r w:rsidR="00A2318A">
        <w:rPr>
          <w:rFonts w:ascii="Arial" w:hAnsi="Arial" w:cs="Arial"/>
          <w:color w:val="000000"/>
          <w:sz w:val="23"/>
          <w:szCs w:val="23"/>
        </w:rPr>
        <w:t>cinquenta</w:t>
      </w:r>
      <w:r w:rsidR="000C5EC0" w:rsidRPr="00CD242A">
        <w:rPr>
          <w:rFonts w:ascii="Arial" w:hAnsi="Arial" w:cs="Arial"/>
          <w:color w:val="000000"/>
          <w:sz w:val="23"/>
          <w:szCs w:val="23"/>
        </w:rPr>
        <w:t xml:space="preserve"> reais) equivalentes a </w:t>
      </w:r>
      <w:r w:rsidR="00A2318A">
        <w:rPr>
          <w:rFonts w:ascii="Arial" w:hAnsi="Arial" w:cs="Arial"/>
          <w:color w:val="000000"/>
          <w:sz w:val="23"/>
          <w:szCs w:val="23"/>
        </w:rPr>
        <w:t>5</w:t>
      </w:r>
      <w:r w:rsidR="000C5EC0" w:rsidRPr="00CD242A">
        <w:rPr>
          <w:rFonts w:ascii="Arial" w:hAnsi="Arial" w:cs="Arial"/>
          <w:color w:val="000000"/>
          <w:sz w:val="23"/>
          <w:szCs w:val="23"/>
        </w:rPr>
        <w:t>0 (vinte) quotas-partes de R$ 1,00 (</w:t>
      </w:r>
      <w:proofErr w:type="spellStart"/>
      <w:r w:rsidR="000C5EC0" w:rsidRPr="00CD242A">
        <w:rPr>
          <w:rFonts w:ascii="Arial" w:hAnsi="Arial" w:cs="Arial"/>
          <w:color w:val="000000"/>
          <w:sz w:val="23"/>
          <w:szCs w:val="23"/>
        </w:rPr>
        <w:t>hum</w:t>
      </w:r>
      <w:proofErr w:type="spellEnd"/>
      <w:r w:rsidR="000C5EC0" w:rsidRPr="00CD242A">
        <w:rPr>
          <w:rFonts w:ascii="Arial" w:hAnsi="Arial" w:cs="Arial"/>
          <w:color w:val="000000"/>
          <w:sz w:val="23"/>
          <w:szCs w:val="23"/>
        </w:rPr>
        <w:t xml:space="preserve"> real) cada uma, </w:t>
      </w:r>
      <w:r w:rsidR="00A2318A" w:rsidRPr="0082768D">
        <w:rPr>
          <w:rFonts w:ascii="Arial" w:hAnsi="Arial" w:cs="Arial"/>
          <w:sz w:val="23"/>
          <w:szCs w:val="23"/>
        </w:rPr>
        <w:t>sendo, a integralização à vista, em moeda corrente.</w:t>
      </w:r>
    </w:p>
    <w:p w14:paraId="0BBF095F" w14:textId="77777777" w:rsidR="00CD242A" w:rsidRPr="006837E1" w:rsidRDefault="00CD242A" w:rsidP="000C5EC0">
      <w:pPr>
        <w:widowControl w:val="0"/>
        <w:ind w:right="-51"/>
        <w:jc w:val="both"/>
        <w:rPr>
          <w:rFonts w:ascii="Arial" w:hAnsi="Arial" w:cs="Arial"/>
          <w:color w:val="000000"/>
          <w:sz w:val="23"/>
          <w:szCs w:val="23"/>
        </w:rPr>
      </w:pPr>
    </w:p>
    <w:p w14:paraId="065A55C9"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Parágrafo único - </w:t>
      </w:r>
      <w:r w:rsidRPr="006837E1">
        <w:rPr>
          <w:rFonts w:ascii="Arial" w:hAnsi="Arial" w:cs="Arial"/>
          <w:color w:val="000000"/>
          <w:sz w:val="23"/>
          <w:szCs w:val="23"/>
        </w:rPr>
        <w:t xml:space="preserve">O associado de que trata o </w:t>
      </w:r>
      <w:r w:rsidRPr="006837E1">
        <w:rPr>
          <w:rFonts w:ascii="Arial" w:hAnsi="Arial" w:cs="Arial"/>
          <w:i/>
          <w:iCs/>
          <w:color w:val="000000"/>
          <w:sz w:val="23"/>
          <w:szCs w:val="23"/>
        </w:rPr>
        <w:t xml:space="preserve">caput </w:t>
      </w:r>
      <w:r w:rsidRPr="006837E1">
        <w:rPr>
          <w:rFonts w:ascii="Arial" w:hAnsi="Arial" w:cs="Arial"/>
          <w:color w:val="000000"/>
          <w:sz w:val="23"/>
          <w:szCs w:val="23"/>
        </w:rPr>
        <w:t>deste artigo responderá apenas pela integralização do capital social na forma do "caput" deste artigo, não havendo obrigatoriedade de complementar o capital social caso alterada a condição descrita no caput deste artigo.</w:t>
      </w:r>
    </w:p>
    <w:p w14:paraId="5299A7CE" w14:textId="77777777" w:rsidR="000C5EC0" w:rsidRPr="006837E1" w:rsidRDefault="000C5EC0" w:rsidP="000C5EC0">
      <w:pPr>
        <w:widowControl w:val="0"/>
        <w:ind w:right="-51"/>
        <w:jc w:val="both"/>
        <w:rPr>
          <w:rFonts w:ascii="Arial" w:hAnsi="Arial" w:cs="Arial"/>
          <w:color w:val="000000"/>
          <w:sz w:val="23"/>
          <w:szCs w:val="23"/>
        </w:rPr>
      </w:pPr>
    </w:p>
    <w:p w14:paraId="6BC774FB" w14:textId="3A120020" w:rsidR="00A35F01" w:rsidRPr="006837E1" w:rsidRDefault="00A35F01" w:rsidP="00A35F01">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862CFB">
        <w:rPr>
          <w:rFonts w:ascii="Arial" w:hAnsi="Arial" w:cs="Arial"/>
          <w:b/>
          <w:bCs/>
          <w:color w:val="FF0000"/>
          <w:sz w:val="23"/>
          <w:szCs w:val="23"/>
        </w:rPr>
        <w:t>18</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 filho ou dependente legal com idade entre 1 (um) dia de vida até 18 (dezoito) anos incompletos poderá se associar e manter </w:t>
      </w:r>
      <w:r w:rsidR="005809F1" w:rsidRPr="006837E1">
        <w:rPr>
          <w:rFonts w:ascii="Arial" w:hAnsi="Arial" w:cs="Arial"/>
          <w:color w:val="000000"/>
          <w:sz w:val="23"/>
          <w:szCs w:val="23"/>
        </w:rPr>
        <w:t>conta corrente</w:t>
      </w:r>
      <w:r w:rsidRPr="006837E1">
        <w:rPr>
          <w:rFonts w:ascii="Arial" w:hAnsi="Arial" w:cs="Arial"/>
          <w:color w:val="000000"/>
          <w:sz w:val="23"/>
          <w:szCs w:val="23"/>
        </w:rPr>
        <w:t xml:space="preserve"> na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desde que representado ou assistido pelos pais ou representante legal.</w:t>
      </w:r>
    </w:p>
    <w:p w14:paraId="5DDFB7A5" w14:textId="77777777" w:rsidR="00A35F01" w:rsidRPr="006837E1" w:rsidRDefault="00A35F01" w:rsidP="00A35F01">
      <w:pPr>
        <w:autoSpaceDE w:val="0"/>
        <w:autoSpaceDN w:val="0"/>
        <w:adjustRightInd w:val="0"/>
        <w:jc w:val="both"/>
        <w:rPr>
          <w:rFonts w:ascii="Arial" w:hAnsi="Arial" w:cs="Arial"/>
          <w:color w:val="000000"/>
          <w:sz w:val="23"/>
          <w:szCs w:val="23"/>
        </w:rPr>
      </w:pPr>
    </w:p>
    <w:p w14:paraId="6A951586" w14:textId="77777777" w:rsidR="00A35F01" w:rsidRPr="006837E1" w:rsidRDefault="00A35F01" w:rsidP="00A35F01">
      <w:pPr>
        <w:autoSpaceDE w:val="0"/>
        <w:autoSpaceDN w:val="0"/>
        <w:adjustRightInd w:val="0"/>
        <w:jc w:val="both"/>
        <w:rPr>
          <w:rFonts w:ascii="Arial" w:hAnsi="Arial" w:cs="Arial"/>
          <w:i/>
          <w:iCs/>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Qualquer questão omissa referente a essa matéria será decidida pelo Conselho de Administração. </w:t>
      </w:r>
    </w:p>
    <w:p w14:paraId="746794B0" w14:textId="77777777" w:rsidR="00A35F01" w:rsidRPr="006837E1" w:rsidRDefault="00A35F01" w:rsidP="000C5EC0">
      <w:pPr>
        <w:widowControl w:val="0"/>
        <w:ind w:right="-51"/>
        <w:jc w:val="both"/>
        <w:rPr>
          <w:rFonts w:ascii="Arial" w:hAnsi="Arial" w:cs="Arial"/>
          <w:color w:val="000000"/>
          <w:sz w:val="23"/>
          <w:szCs w:val="23"/>
        </w:rPr>
      </w:pPr>
    </w:p>
    <w:p w14:paraId="44C00A11" w14:textId="77777777" w:rsidR="005A57AD" w:rsidRPr="006837E1" w:rsidRDefault="005A57AD" w:rsidP="005A57AD">
      <w:pPr>
        <w:autoSpaceDE w:val="0"/>
        <w:autoSpaceDN w:val="0"/>
        <w:adjustRightInd w:val="0"/>
        <w:jc w:val="center"/>
        <w:rPr>
          <w:rFonts w:ascii="Arial" w:hAnsi="Arial" w:cs="Arial"/>
          <w:b/>
          <w:color w:val="FF0000"/>
          <w:sz w:val="23"/>
          <w:szCs w:val="23"/>
        </w:rPr>
      </w:pPr>
      <w:r w:rsidRPr="006837E1">
        <w:rPr>
          <w:rFonts w:ascii="Arial" w:hAnsi="Arial" w:cs="Arial"/>
          <w:b/>
          <w:color w:val="FF0000"/>
          <w:sz w:val="23"/>
          <w:szCs w:val="23"/>
        </w:rPr>
        <w:t>SEÇÃO II</w:t>
      </w:r>
    </w:p>
    <w:p w14:paraId="164EF7D5" w14:textId="77777777" w:rsidR="005A57AD" w:rsidRPr="006837E1" w:rsidRDefault="005A57AD" w:rsidP="005A57AD">
      <w:pPr>
        <w:autoSpaceDE w:val="0"/>
        <w:autoSpaceDN w:val="0"/>
        <w:adjustRightInd w:val="0"/>
        <w:jc w:val="center"/>
        <w:rPr>
          <w:rFonts w:ascii="Arial" w:hAnsi="Arial" w:cs="Arial"/>
          <w:b/>
          <w:color w:val="FF0000"/>
          <w:sz w:val="23"/>
          <w:szCs w:val="23"/>
        </w:rPr>
      </w:pPr>
      <w:r w:rsidRPr="006837E1">
        <w:rPr>
          <w:rFonts w:ascii="Arial" w:hAnsi="Arial" w:cs="Arial"/>
          <w:b/>
          <w:color w:val="FF0000"/>
          <w:sz w:val="23"/>
          <w:szCs w:val="23"/>
        </w:rPr>
        <w:t>DO RELACIONAMENTO POR MEIO ELETRÔNICO</w:t>
      </w:r>
    </w:p>
    <w:p w14:paraId="6E866F0F" w14:textId="77777777" w:rsidR="005A57AD" w:rsidRPr="006837E1" w:rsidRDefault="005A57AD" w:rsidP="000C5EC0">
      <w:pPr>
        <w:widowControl w:val="0"/>
        <w:ind w:right="-51"/>
        <w:jc w:val="both"/>
        <w:rPr>
          <w:rFonts w:ascii="Arial" w:hAnsi="Arial" w:cs="Arial"/>
          <w:color w:val="000000"/>
          <w:sz w:val="23"/>
          <w:szCs w:val="23"/>
        </w:rPr>
      </w:pPr>
    </w:p>
    <w:p w14:paraId="365F73A2" w14:textId="4A4F04A9" w:rsidR="000C5EC0" w:rsidRDefault="000C5EC0" w:rsidP="000C5EC0">
      <w:pPr>
        <w:widowControl w:val="0"/>
        <w:ind w:right="-51"/>
        <w:jc w:val="both"/>
        <w:rPr>
          <w:rFonts w:ascii="Arial" w:hAnsi="Arial" w:cs="Arial"/>
          <w:color w:val="000000"/>
          <w:sz w:val="23"/>
          <w:szCs w:val="23"/>
        </w:rPr>
      </w:pPr>
      <w:r w:rsidRPr="006837E1">
        <w:rPr>
          <w:rFonts w:ascii="Arial" w:hAnsi="Arial" w:cs="Arial"/>
          <w:b/>
          <w:color w:val="000000"/>
          <w:sz w:val="23"/>
          <w:szCs w:val="23"/>
        </w:rPr>
        <w:t xml:space="preserve">Art. </w:t>
      </w:r>
      <w:r w:rsidR="00862CFB">
        <w:rPr>
          <w:rFonts w:ascii="Arial" w:hAnsi="Arial" w:cs="Arial"/>
          <w:b/>
          <w:color w:val="FF0000"/>
          <w:sz w:val="23"/>
          <w:szCs w:val="23"/>
        </w:rPr>
        <w:t>19</w:t>
      </w:r>
      <w:r w:rsidRPr="006837E1">
        <w:rPr>
          <w:rFonts w:ascii="Arial" w:hAnsi="Arial" w:cs="Arial"/>
          <w:color w:val="000000"/>
          <w:sz w:val="23"/>
          <w:szCs w:val="23"/>
        </w:rPr>
        <w:t xml:space="preserve"> No ato de admissão, o associado pessoa </w:t>
      </w:r>
      <w:r w:rsidRPr="006837E1">
        <w:rPr>
          <w:rFonts w:ascii="Arial" w:hAnsi="Arial" w:cs="Arial"/>
          <w:strike/>
          <w:color w:val="000000"/>
          <w:sz w:val="23"/>
          <w:szCs w:val="23"/>
          <w:highlight w:val="yellow"/>
        </w:rPr>
        <w:t>física</w:t>
      </w:r>
      <w:r w:rsidRPr="006837E1">
        <w:rPr>
          <w:rFonts w:ascii="Arial" w:hAnsi="Arial" w:cs="Arial"/>
          <w:color w:val="000000"/>
          <w:sz w:val="23"/>
          <w:szCs w:val="23"/>
        </w:rPr>
        <w:t xml:space="preserve"> </w:t>
      </w:r>
      <w:r w:rsidR="00EA2808" w:rsidRPr="006837E1">
        <w:rPr>
          <w:rFonts w:ascii="Arial" w:hAnsi="Arial" w:cs="Arial"/>
          <w:color w:val="FF0000"/>
          <w:sz w:val="23"/>
          <w:szCs w:val="23"/>
        </w:rPr>
        <w:t xml:space="preserve">natural </w:t>
      </w:r>
      <w:r w:rsidRPr="006837E1">
        <w:rPr>
          <w:rFonts w:ascii="Arial" w:hAnsi="Arial" w:cs="Arial"/>
          <w:color w:val="000000"/>
          <w:sz w:val="23"/>
          <w:szCs w:val="23"/>
        </w:rPr>
        <w:t xml:space="preserve">que tenha por objetivo a abertura de conta de depósitos e a manutenção deste relacionamento exclusivamente por meio eletrônico, </w:t>
      </w:r>
      <w:r w:rsidRPr="007B686F">
        <w:rPr>
          <w:rFonts w:ascii="Arial" w:hAnsi="Arial" w:cs="Arial"/>
          <w:strike/>
          <w:color w:val="000000"/>
          <w:sz w:val="23"/>
          <w:szCs w:val="23"/>
          <w:highlight w:val="yellow"/>
        </w:rPr>
        <w:t>bem como se mantenha aderente ao “pacote de serviços - Faça Parte”</w:t>
      </w:r>
      <w:r w:rsidRPr="006837E1">
        <w:rPr>
          <w:rFonts w:ascii="Arial" w:hAnsi="Arial" w:cs="Arial"/>
          <w:color w:val="000000"/>
          <w:sz w:val="23"/>
          <w:szCs w:val="23"/>
        </w:rPr>
        <w:t>, subscreverá e integralizará, à vista e em moeda corrente, no mínimo, 20 quotas-partes de R$1,00 (um real) cada uma, equivalentes a R$20,00 (vinte reais).</w:t>
      </w:r>
    </w:p>
    <w:p w14:paraId="06E3D7F6" w14:textId="77777777" w:rsidR="000C5EC0" w:rsidRPr="006837E1" w:rsidRDefault="000C5EC0" w:rsidP="000C5EC0">
      <w:pPr>
        <w:widowControl w:val="0"/>
        <w:ind w:right="-51"/>
        <w:jc w:val="both"/>
        <w:rPr>
          <w:rFonts w:ascii="Arial" w:hAnsi="Arial" w:cs="Arial"/>
          <w:color w:val="000000"/>
          <w:sz w:val="23"/>
          <w:szCs w:val="23"/>
        </w:rPr>
      </w:pPr>
    </w:p>
    <w:p w14:paraId="6DE09E21" w14:textId="77777777" w:rsidR="00881E5B" w:rsidRPr="006837E1" w:rsidRDefault="000C5EC0" w:rsidP="00881E5B">
      <w:pPr>
        <w:jc w:val="both"/>
        <w:rPr>
          <w:rFonts w:ascii="Arial" w:hAnsi="Arial" w:cs="Arial"/>
          <w:iCs/>
          <w:sz w:val="23"/>
          <w:szCs w:val="23"/>
        </w:rPr>
      </w:pPr>
      <w:r w:rsidRPr="006837E1">
        <w:rPr>
          <w:rFonts w:ascii="Arial" w:hAnsi="Arial" w:cs="Arial"/>
          <w:b/>
          <w:color w:val="000000"/>
          <w:sz w:val="23"/>
          <w:szCs w:val="23"/>
        </w:rPr>
        <w:t>§1º</w:t>
      </w:r>
      <w:r w:rsidRPr="006837E1">
        <w:rPr>
          <w:rFonts w:ascii="Arial" w:hAnsi="Arial" w:cs="Arial"/>
          <w:color w:val="000000"/>
          <w:sz w:val="23"/>
          <w:szCs w:val="23"/>
        </w:rPr>
        <w:t xml:space="preserve"> Considera-se relacionamento por meio eletrônico com a Cooperativa aquele determinado pelo uso dos meios eletrônicos, assim entendidos os instrumentos e os canais remotos utilizados para comunicação e troca de informações, sem contato presencial, entre o associado e a Cooperativa</w:t>
      </w:r>
      <w:r w:rsidR="00881E5B" w:rsidRPr="006837E1">
        <w:rPr>
          <w:rFonts w:ascii="Arial" w:hAnsi="Arial" w:cs="Arial"/>
          <w:iCs/>
          <w:color w:val="FF0000"/>
          <w:sz w:val="23"/>
          <w:szCs w:val="23"/>
        </w:rPr>
        <w:t>, na forma da regulamentação em vigor.</w:t>
      </w:r>
    </w:p>
    <w:p w14:paraId="5D1F46CE" w14:textId="77777777" w:rsidR="000C5EC0" w:rsidRPr="006837E1" w:rsidRDefault="000C5EC0" w:rsidP="000C5EC0">
      <w:pPr>
        <w:widowControl w:val="0"/>
        <w:ind w:right="-51"/>
        <w:jc w:val="both"/>
        <w:rPr>
          <w:rFonts w:ascii="Arial" w:hAnsi="Arial" w:cs="Arial"/>
          <w:color w:val="000000"/>
          <w:sz w:val="23"/>
          <w:szCs w:val="23"/>
        </w:rPr>
      </w:pPr>
      <w:r w:rsidRPr="006837E1">
        <w:rPr>
          <w:rFonts w:ascii="Arial" w:hAnsi="Arial" w:cs="Arial"/>
          <w:color w:val="000000"/>
          <w:sz w:val="23"/>
          <w:szCs w:val="23"/>
        </w:rPr>
        <w:lastRenderedPageBreak/>
        <w:t xml:space="preserve"> </w:t>
      </w:r>
    </w:p>
    <w:p w14:paraId="13EC3F8E" w14:textId="77777777" w:rsidR="000C5EC0" w:rsidRPr="007B686F" w:rsidRDefault="000C5EC0" w:rsidP="000C5EC0">
      <w:pPr>
        <w:widowControl w:val="0"/>
        <w:ind w:right="-51"/>
        <w:jc w:val="both"/>
        <w:rPr>
          <w:rFonts w:ascii="Arial" w:hAnsi="Arial" w:cs="Arial"/>
          <w:strike/>
          <w:color w:val="000000"/>
          <w:sz w:val="23"/>
          <w:szCs w:val="23"/>
        </w:rPr>
      </w:pPr>
      <w:r w:rsidRPr="007B686F">
        <w:rPr>
          <w:rFonts w:ascii="Arial" w:hAnsi="Arial" w:cs="Arial"/>
          <w:b/>
          <w:strike/>
          <w:color w:val="000000"/>
          <w:sz w:val="23"/>
          <w:szCs w:val="23"/>
          <w:highlight w:val="yellow"/>
        </w:rPr>
        <w:t>§2º</w:t>
      </w:r>
      <w:r w:rsidRPr="007B686F">
        <w:rPr>
          <w:rFonts w:ascii="Arial" w:hAnsi="Arial" w:cs="Arial"/>
          <w:strike/>
          <w:color w:val="000000"/>
          <w:sz w:val="23"/>
          <w:szCs w:val="23"/>
          <w:highlight w:val="yellow"/>
        </w:rPr>
        <w:t xml:space="preserve"> O associado pessoa </w:t>
      </w:r>
      <w:r w:rsidR="00457160" w:rsidRPr="007B686F">
        <w:rPr>
          <w:rFonts w:ascii="Arial" w:hAnsi="Arial" w:cs="Arial"/>
          <w:strike/>
          <w:color w:val="000000"/>
          <w:sz w:val="23"/>
          <w:szCs w:val="23"/>
          <w:highlight w:val="yellow"/>
        </w:rPr>
        <w:t xml:space="preserve">física </w:t>
      </w:r>
      <w:r w:rsidRPr="007B686F">
        <w:rPr>
          <w:rFonts w:ascii="Arial" w:hAnsi="Arial" w:cs="Arial"/>
          <w:strike/>
          <w:color w:val="000000"/>
          <w:sz w:val="23"/>
          <w:szCs w:val="23"/>
          <w:highlight w:val="yellow"/>
        </w:rPr>
        <w:t>que realizar a abertura de conta de depósitos e a manutenção deste relacionamento exclusivamente por meio eletrônico aderirá automaticamente ao “pacote de serviços - Faça Parte”, sendo este divulgado aos associados, conforme normas relativas ao assunto, assim como os demais pacotes tarifários da Cooperativa.</w:t>
      </w:r>
    </w:p>
    <w:p w14:paraId="694EE195" w14:textId="77777777" w:rsidR="000C5EC0" w:rsidRPr="006837E1" w:rsidRDefault="000C5EC0" w:rsidP="000C5EC0">
      <w:pPr>
        <w:widowControl w:val="0"/>
        <w:ind w:right="-51"/>
        <w:jc w:val="both"/>
        <w:rPr>
          <w:rFonts w:ascii="Arial" w:hAnsi="Arial" w:cs="Arial"/>
          <w:b/>
          <w:color w:val="000000"/>
          <w:sz w:val="23"/>
          <w:szCs w:val="23"/>
        </w:rPr>
      </w:pPr>
      <w:r w:rsidRPr="006837E1">
        <w:rPr>
          <w:rFonts w:ascii="Arial" w:hAnsi="Arial" w:cs="Arial"/>
          <w:b/>
          <w:color w:val="000000"/>
          <w:sz w:val="23"/>
          <w:szCs w:val="23"/>
        </w:rPr>
        <w:t xml:space="preserve"> </w:t>
      </w:r>
    </w:p>
    <w:p w14:paraId="1230F769" w14:textId="77777777" w:rsidR="000C5EC0" w:rsidRDefault="000C5EC0" w:rsidP="000C5EC0">
      <w:pPr>
        <w:widowControl w:val="0"/>
        <w:ind w:right="-51"/>
        <w:jc w:val="both"/>
        <w:rPr>
          <w:rFonts w:ascii="Arial" w:hAnsi="Arial" w:cs="Arial"/>
          <w:color w:val="000000"/>
          <w:sz w:val="23"/>
          <w:szCs w:val="23"/>
        </w:rPr>
      </w:pPr>
      <w:r w:rsidRPr="00FB2FBF">
        <w:rPr>
          <w:rFonts w:ascii="Arial" w:hAnsi="Arial" w:cs="Arial"/>
          <w:b/>
          <w:color w:val="FF0000"/>
          <w:sz w:val="23"/>
          <w:szCs w:val="23"/>
        </w:rPr>
        <w:t>§</w:t>
      </w:r>
      <w:r w:rsidR="00FB2FBF" w:rsidRPr="00FB2FBF">
        <w:rPr>
          <w:rFonts w:ascii="Arial" w:hAnsi="Arial" w:cs="Arial"/>
          <w:b/>
          <w:color w:val="FF0000"/>
          <w:sz w:val="23"/>
          <w:szCs w:val="23"/>
        </w:rPr>
        <w:t>2</w:t>
      </w:r>
      <w:r w:rsidRPr="00FB2FBF">
        <w:rPr>
          <w:rFonts w:ascii="Arial" w:hAnsi="Arial" w:cs="Arial"/>
          <w:b/>
          <w:color w:val="FF0000"/>
          <w:sz w:val="23"/>
          <w:szCs w:val="23"/>
        </w:rPr>
        <w:t>º</w:t>
      </w:r>
      <w:r w:rsidRPr="00FB2FBF">
        <w:rPr>
          <w:rFonts w:ascii="Arial" w:hAnsi="Arial" w:cs="Arial"/>
          <w:color w:val="FF0000"/>
          <w:sz w:val="23"/>
          <w:szCs w:val="23"/>
        </w:rPr>
        <w:t xml:space="preserve"> </w:t>
      </w:r>
      <w:r w:rsidRPr="007B686F">
        <w:rPr>
          <w:rFonts w:ascii="Arial" w:hAnsi="Arial" w:cs="Arial"/>
          <w:color w:val="000000"/>
          <w:sz w:val="23"/>
          <w:szCs w:val="23"/>
        </w:rPr>
        <w:t xml:space="preserve">Concluído o processo de admissão, o associado que alterar seu relacionamento com a Cooperativa </w:t>
      </w:r>
      <w:r w:rsidRPr="007B686F">
        <w:rPr>
          <w:rFonts w:ascii="Arial" w:hAnsi="Arial" w:cs="Arial"/>
          <w:strike/>
          <w:color w:val="000000"/>
          <w:sz w:val="23"/>
          <w:szCs w:val="23"/>
        </w:rPr>
        <w:t xml:space="preserve">migrando para outro pacote de serviços que não o </w:t>
      </w:r>
      <w:r w:rsidR="00C86F83" w:rsidRPr="007B686F">
        <w:rPr>
          <w:rFonts w:ascii="Arial" w:hAnsi="Arial" w:cs="Arial"/>
          <w:strike/>
          <w:color w:val="000000"/>
          <w:sz w:val="23"/>
          <w:szCs w:val="23"/>
        </w:rPr>
        <w:t>“pacote de serviços - Faça Parte”</w:t>
      </w:r>
      <w:r w:rsidRPr="007B686F">
        <w:rPr>
          <w:rFonts w:ascii="Arial" w:hAnsi="Arial" w:cs="Arial"/>
          <w:strike/>
          <w:color w:val="000000"/>
          <w:sz w:val="23"/>
          <w:szCs w:val="23"/>
        </w:rPr>
        <w:t>,</w:t>
      </w:r>
      <w:r w:rsidRPr="007B686F">
        <w:rPr>
          <w:rFonts w:ascii="Arial" w:hAnsi="Arial" w:cs="Arial"/>
          <w:color w:val="000000"/>
          <w:sz w:val="23"/>
          <w:szCs w:val="23"/>
        </w:rPr>
        <w:t xml:space="preserve"> </w:t>
      </w:r>
      <w:r w:rsidR="007B686F" w:rsidRPr="007B686F">
        <w:rPr>
          <w:rFonts w:ascii="Arial" w:hAnsi="Arial" w:cs="Arial"/>
          <w:color w:val="FF0000"/>
          <w:sz w:val="22"/>
          <w:szCs w:val="22"/>
        </w:rPr>
        <w:t>a partir do uso de produtos, serviços e canais</w:t>
      </w:r>
      <w:r w:rsidR="007B686F" w:rsidRPr="007B686F">
        <w:rPr>
          <w:rFonts w:ascii="Arial" w:hAnsi="Arial" w:cs="Arial"/>
          <w:iCs/>
          <w:color w:val="FF0000"/>
          <w:sz w:val="22"/>
          <w:szCs w:val="22"/>
        </w:rPr>
        <w:t xml:space="preserve"> de atendimento que não sejam exclusivamente eletrônicos,</w:t>
      </w:r>
      <w:r w:rsidR="007B686F" w:rsidRPr="007B686F">
        <w:rPr>
          <w:rFonts w:ascii="Arial" w:hAnsi="Arial" w:cs="Arial"/>
          <w:color w:val="FF0000"/>
          <w:sz w:val="23"/>
          <w:szCs w:val="23"/>
        </w:rPr>
        <w:t xml:space="preserve"> </w:t>
      </w:r>
      <w:r w:rsidRPr="007B686F">
        <w:rPr>
          <w:rFonts w:ascii="Arial" w:hAnsi="Arial" w:cs="Arial"/>
          <w:color w:val="000000"/>
          <w:sz w:val="23"/>
          <w:szCs w:val="23"/>
        </w:rPr>
        <w:t xml:space="preserve">deverá promover a complementação do seu capital social conforme regra do Art. </w:t>
      </w:r>
      <w:r w:rsidR="007B686F" w:rsidRPr="007B686F">
        <w:rPr>
          <w:rFonts w:ascii="Arial" w:hAnsi="Arial" w:cs="Arial"/>
          <w:color w:val="FF0000"/>
          <w:sz w:val="23"/>
          <w:szCs w:val="23"/>
        </w:rPr>
        <w:t>17</w:t>
      </w:r>
      <w:r w:rsidR="007E27A7" w:rsidRPr="007B686F">
        <w:rPr>
          <w:rFonts w:ascii="Arial" w:hAnsi="Arial" w:cs="Arial"/>
          <w:color w:val="000000"/>
          <w:sz w:val="23"/>
          <w:szCs w:val="23"/>
        </w:rPr>
        <w:t xml:space="preserve"> </w:t>
      </w:r>
      <w:r w:rsidRPr="007B686F">
        <w:rPr>
          <w:rFonts w:ascii="Arial" w:hAnsi="Arial" w:cs="Arial"/>
          <w:color w:val="000000"/>
          <w:sz w:val="23"/>
          <w:szCs w:val="23"/>
        </w:rPr>
        <w:t>deste Estatuto Social.</w:t>
      </w:r>
    </w:p>
    <w:p w14:paraId="6466CB71" w14:textId="413FCC8B" w:rsidR="000C5EC0" w:rsidRDefault="000C5EC0" w:rsidP="000C5EC0">
      <w:pPr>
        <w:autoSpaceDE w:val="0"/>
        <w:autoSpaceDN w:val="0"/>
        <w:adjustRightInd w:val="0"/>
        <w:ind w:right="57"/>
        <w:jc w:val="both"/>
        <w:rPr>
          <w:rFonts w:ascii="Arial" w:hAnsi="Arial" w:cs="Arial"/>
          <w:b/>
          <w:color w:val="000000"/>
          <w:sz w:val="23"/>
          <w:szCs w:val="23"/>
        </w:rPr>
      </w:pPr>
    </w:p>
    <w:p w14:paraId="6470D8D4" w14:textId="77777777" w:rsidR="00862CFB" w:rsidRPr="00862CFB" w:rsidRDefault="00862CFB" w:rsidP="00862CFB">
      <w:pPr>
        <w:autoSpaceDE w:val="0"/>
        <w:autoSpaceDN w:val="0"/>
        <w:adjustRightInd w:val="0"/>
        <w:jc w:val="center"/>
        <w:rPr>
          <w:rFonts w:ascii="Arial" w:hAnsi="Arial" w:cs="Arial"/>
          <w:strike/>
          <w:color w:val="000000" w:themeColor="text1"/>
          <w:sz w:val="23"/>
          <w:szCs w:val="23"/>
          <w:highlight w:val="yellow"/>
        </w:rPr>
      </w:pPr>
      <w:r w:rsidRPr="00862CFB">
        <w:rPr>
          <w:rFonts w:ascii="Arial" w:hAnsi="Arial" w:cs="Arial"/>
          <w:b/>
          <w:bCs/>
          <w:strike/>
          <w:color w:val="000000" w:themeColor="text1"/>
          <w:sz w:val="23"/>
          <w:szCs w:val="23"/>
          <w:highlight w:val="yellow"/>
        </w:rPr>
        <w:t>CAPÍTULO II</w:t>
      </w:r>
    </w:p>
    <w:p w14:paraId="583B20AB" w14:textId="77777777" w:rsidR="00862CFB" w:rsidRPr="00862CFB" w:rsidRDefault="00862CFB" w:rsidP="00862CFB">
      <w:pPr>
        <w:autoSpaceDE w:val="0"/>
        <w:autoSpaceDN w:val="0"/>
        <w:adjustRightInd w:val="0"/>
        <w:ind w:right="57"/>
        <w:jc w:val="center"/>
        <w:rPr>
          <w:rFonts w:ascii="Arial" w:hAnsi="Arial" w:cs="Arial"/>
          <w:b/>
          <w:strike/>
          <w:color w:val="000000" w:themeColor="text1"/>
          <w:sz w:val="23"/>
          <w:szCs w:val="23"/>
        </w:rPr>
      </w:pPr>
      <w:r w:rsidRPr="00862CFB">
        <w:rPr>
          <w:rFonts w:ascii="Arial" w:hAnsi="Arial" w:cs="Arial"/>
          <w:b/>
          <w:bCs/>
          <w:strike/>
          <w:color w:val="000000" w:themeColor="text1"/>
          <w:sz w:val="23"/>
          <w:szCs w:val="23"/>
          <w:highlight w:val="yellow"/>
        </w:rPr>
        <w:t>DA REMUNERAÇÃO DO CAPITAL</w:t>
      </w:r>
    </w:p>
    <w:p w14:paraId="6F613049" w14:textId="77777777" w:rsidR="00862CFB" w:rsidRPr="00862CFB" w:rsidRDefault="00862CFB" w:rsidP="00862CFB">
      <w:pPr>
        <w:autoSpaceDE w:val="0"/>
        <w:autoSpaceDN w:val="0"/>
        <w:adjustRightInd w:val="0"/>
        <w:ind w:right="57"/>
        <w:jc w:val="both"/>
        <w:rPr>
          <w:rFonts w:ascii="Arial" w:hAnsi="Arial" w:cs="Arial"/>
          <w:b/>
          <w:strike/>
          <w:color w:val="000000" w:themeColor="text1"/>
          <w:sz w:val="23"/>
          <w:szCs w:val="23"/>
        </w:rPr>
      </w:pPr>
    </w:p>
    <w:p w14:paraId="7E865D7F" w14:textId="77777777" w:rsidR="00862CFB" w:rsidRPr="00862CFB" w:rsidRDefault="00862CFB" w:rsidP="00862CFB">
      <w:pPr>
        <w:autoSpaceDE w:val="0"/>
        <w:autoSpaceDN w:val="0"/>
        <w:adjustRightInd w:val="0"/>
        <w:ind w:right="57"/>
        <w:jc w:val="both"/>
        <w:rPr>
          <w:rFonts w:ascii="Arial" w:hAnsi="Arial" w:cs="Arial"/>
          <w:strike/>
          <w:color w:val="000000" w:themeColor="text1"/>
          <w:sz w:val="23"/>
          <w:szCs w:val="23"/>
        </w:rPr>
      </w:pPr>
      <w:r w:rsidRPr="00862CFB">
        <w:rPr>
          <w:rFonts w:ascii="Arial" w:hAnsi="Arial" w:cs="Arial"/>
          <w:b/>
          <w:bCs/>
          <w:strike/>
          <w:color w:val="000000" w:themeColor="text1"/>
          <w:sz w:val="23"/>
          <w:szCs w:val="23"/>
        </w:rPr>
        <w:t xml:space="preserve">Art. </w:t>
      </w:r>
      <w:r w:rsidRPr="00862CFB">
        <w:rPr>
          <w:rFonts w:ascii="Arial" w:hAnsi="Arial" w:cs="Arial"/>
          <w:b/>
          <w:bCs/>
          <w:strike/>
          <w:sz w:val="23"/>
          <w:szCs w:val="23"/>
        </w:rPr>
        <w:t>26º</w:t>
      </w:r>
      <w:r w:rsidRPr="00862CFB">
        <w:rPr>
          <w:rFonts w:ascii="Arial" w:hAnsi="Arial" w:cs="Arial"/>
          <w:b/>
          <w:bCs/>
          <w:strike/>
          <w:color w:val="000000" w:themeColor="text1"/>
          <w:sz w:val="23"/>
          <w:szCs w:val="23"/>
        </w:rPr>
        <w:t xml:space="preserve">. </w:t>
      </w:r>
      <w:r w:rsidRPr="00862CFB">
        <w:rPr>
          <w:rFonts w:ascii="Arial" w:hAnsi="Arial" w:cs="Arial"/>
          <w:strike/>
          <w:color w:val="000000" w:themeColor="text1"/>
          <w:sz w:val="23"/>
          <w:szCs w:val="23"/>
          <w:highlight w:val="yellow"/>
        </w:rPr>
        <w:t>Conforme deliberação do Conselho de Administração, o capital integralizado pelos associados poderá ser remunerado até o valor da taxa referencial do Sistema Especial de Liquidação e de Custódia (Selic) para títulos federais.</w:t>
      </w:r>
    </w:p>
    <w:p w14:paraId="2A82512C" w14:textId="77777777" w:rsidR="00862CFB" w:rsidRPr="006837E1" w:rsidRDefault="00862CFB" w:rsidP="000C5EC0">
      <w:pPr>
        <w:autoSpaceDE w:val="0"/>
        <w:autoSpaceDN w:val="0"/>
        <w:adjustRightInd w:val="0"/>
        <w:ind w:right="57"/>
        <w:jc w:val="both"/>
        <w:rPr>
          <w:rFonts w:ascii="Arial" w:hAnsi="Arial" w:cs="Arial"/>
          <w:b/>
          <w:color w:val="000000"/>
          <w:sz w:val="23"/>
          <w:szCs w:val="23"/>
        </w:rPr>
      </w:pPr>
    </w:p>
    <w:p w14:paraId="5697942D" w14:textId="77777777" w:rsidR="000C5EC0" w:rsidRPr="006837E1" w:rsidRDefault="000C5EC0" w:rsidP="000C5EC0">
      <w:pPr>
        <w:autoSpaceDE w:val="0"/>
        <w:autoSpaceDN w:val="0"/>
        <w:adjustRightInd w:val="0"/>
        <w:jc w:val="center"/>
        <w:rPr>
          <w:rFonts w:ascii="Arial" w:hAnsi="Arial" w:cs="Arial"/>
          <w:color w:val="000000"/>
          <w:sz w:val="23"/>
          <w:szCs w:val="23"/>
        </w:rPr>
      </w:pPr>
      <w:r w:rsidRPr="00862CFB">
        <w:rPr>
          <w:rFonts w:ascii="Arial" w:hAnsi="Arial" w:cs="Arial"/>
          <w:b/>
          <w:bCs/>
          <w:color w:val="000000"/>
          <w:sz w:val="23"/>
          <w:szCs w:val="23"/>
          <w:highlight w:val="yellow"/>
        </w:rPr>
        <w:t>CAPÍTULO II</w:t>
      </w:r>
    </w:p>
    <w:p w14:paraId="101C724B"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MOVIMENTAÇÃO DAS QUOTAS-PARTES</w:t>
      </w:r>
    </w:p>
    <w:p w14:paraId="2E5968F6"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371C644F"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w:t>
      </w:r>
    </w:p>
    <w:p w14:paraId="5740F45A" w14:textId="77777777" w:rsidR="00B37A27" w:rsidRDefault="00B37A27" w:rsidP="000C5EC0">
      <w:pPr>
        <w:autoSpaceDE w:val="0"/>
        <w:autoSpaceDN w:val="0"/>
        <w:adjustRightInd w:val="0"/>
        <w:ind w:right="57"/>
        <w:jc w:val="center"/>
        <w:rPr>
          <w:rFonts w:ascii="Arial" w:hAnsi="Arial" w:cs="Arial"/>
          <w:b/>
          <w:bCs/>
          <w:strike/>
          <w:color w:val="000000"/>
          <w:sz w:val="23"/>
          <w:szCs w:val="23"/>
        </w:rPr>
      </w:pPr>
    </w:p>
    <w:p w14:paraId="71EB0FBC"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 RESGATE ORDINÁRIO</w:t>
      </w:r>
    </w:p>
    <w:p w14:paraId="61C7A6D7"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43587693" w14:textId="3CA270FC"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color w:val="000000"/>
          <w:sz w:val="23"/>
          <w:szCs w:val="23"/>
        </w:rPr>
        <w:t xml:space="preserve">Art. </w:t>
      </w:r>
      <w:r w:rsidR="00862CFB">
        <w:rPr>
          <w:rFonts w:ascii="Arial" w:hAnsi="Arial" w:cs="Arial"/>
          <w:b/>
          <w:color w:val="FF0000"/>
          <w:sz w:val="23"/>
          <w:szCs w:val="23"/>
        </w:rPr>
        <w:t>20</w:t>
      </w:r>
      <w:r w:rsidRPr="006837E1">
        <w:rPr>
          <w:rFonts w:ascii="Arial" w:hAnsi="Arial" w:cs="Arial"/>
          <w:b/>
          <w:color w:val="000000"/>
          <w:sz w:val="23"/>
          <w:szCs w:val="23"/>
        </w:rPr>
        <w:t>.</w:t>
      </w:r>
      <w:r w:rsidRPr="006837E1">
        <w:rPr>
          <w:rFonts w:ascii="Arial" w:hAnsi="Arial" w:cs="Arial"/>
          <w:color w:val="000000"/>
          <w:sz w:val="23"/>
          <w:szCs w:val="23"/>
        </w:rPr>
        <w:t xml:space="preserve"> Nos casos de desligamento, o associado terá direito à devolução de suas quotas-partes integralizadas, bem como dos respectivos juros quando houver e das sobras que lhe tiverem sido registradas, ou reduzidas das respectivas perdas, observado, além de outras disposições deste Estatuto Social, o seguinte: </w:t>
      </w:r>
    </w:p>
    <w:p w14:paraId="33C9B188"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BAC76DC" w14:textId="77777777" w:rsidR="002015B5" w:rsidRPr="00B37A27" w:rsidRDefault="002015B5" w:rsidP="002015B5">
      <w:pPr>
        <w:autoSpaceDE w:val="0"/>
        <w:autoSpaceDN w:val="0"/>
        <w:adjustRightInd w:val="0"/>
        <w:jc w:val="both"/>
        <w:rPr>
          <w:rFonts w:ascii="Arial" w:hAnsi="Arial" w:cs="Arial"/>
          <w:sz w:val="22"/>
          <w:szCs w:val="22"/>
        </w:rPr>
      </w:pPr>
      <w:r w:rsidRPr="00B37A27">
        <w:rPr>
          <w:rFonts w:ascii="Arial" w:eastAsia="Calibri" w:hAnsi="Arial" w:cs="Arial"/>
          <w:b/>
          <w:bCs/>
          <w:sz w:val="22"/>
          <w:szCs w:val="22"/>
        </w:rPr>
        <w:t>I.</w:t>
      </w:r>
      <w:r w:rsidRPr="00B37A27">
        <w:rPr>
          <w:rFonts w:ascii="Arial" w:eastAsia="Calibri" w:hAnsi="Arial" w:cs="Arial"/>
          <w:sz w:val="22"/>
          <w:szCs w:val="22"/>
        </w:rPr>
        <w:t xml:space="preserve"> a </w:t>
      </w:r>
      <w:r w:rsidRPr="00B37A27">
        <w:rPr>
          <w:rFonts w:ascii="Arial" w:eastAsia="Calibri" w:hAnsi="Arial" w:cs="Arial"/>
          <w:i/>
          <w:iCs/>
          <w:sz w:val="22"/>
          <w:szCs w:val="22"/>
        </w:rPr>
        <w:t>Cooperativa</w:t>
      </w:r>
      <w:r w:rsidRPr="00B37A27">
        <w:rPr>
          <w:rFonts w:ascii="Arial" w:eastAsia="Calibri" w:hAnsi="Arial" w:cs="Arial"/>
          <w:sz w:val="22"/>
          <w:szCs w:val="22"/>
        </w:rPr>
        <w:t xml:space="preserve"> poderá promover a compensação entre o valor total do débito do associado, referente a todas as suas operações vencidas e vincendas, e seu crédito oriundo das respectivas quotas-partes</w:t>
      </w:r>
      <w:r w:rsidRPr="00B37A27">
        <w:rPr>
          <w:rFonts w:ascii="Arial" w:eastAsia="Calibri" w:hAnsi="Arial" w:cs="Arial"/>
          <w:sz w:val="22"/>
          <w:szCs w:val="22"/>
          <w:highlight w:val="yellow"/>
        </w:rPr>
        <w:t>;</w:t>
      </w:r>
      <w:r w:rsidR="00B37A27" w:rsidRPr="00B37A27">
        <w:rPr>
          <w:rFonts w:ascii="Arial" w:eastAsia="Calibri" w:hAnsi="Arial" w:cs="Arial"/>
          <w:sz w:val="22"/>
          <w:szCs w:val="22"/>
          <w:highlight w:val="yellow"/>
        </w:rPr>
        <w:t xml:space="preserve"> (antigo inciso II do</w:t>
      </w:r>
      <w:r w:rsidR="00B37A27">
        <w:rPr>
          <w:rFonts w:ascii="Arial" w:eastAsia="Calibri" w:hAnsi="Arial" w:cs="Arial"/>
          <w:sz w:val="22"/>
          <w:szCs w:val="22"/>
        </w:rPr>
        <w:t xml:space="preserve"> </w:t>
      </w:r>
      <w:r w:rsidR="00D142B9" w:rsidRPr="00D142B9">
        <w:rPr>
          <w:rFonts w:ascii="Arial" w:eastAsia="Calibri" w:hAnsi="Arial" w:cs="Arial"/>
          <w:sz w:val="22"/>
          <w:szCs w:val="22"/>
          <w:highlight w:val="yellow"/>
        </w:rPr>
        <w:t>§1º do artigo19</w:t>
      </w:r>
      <w:r w:rsidR="00D142B9">
        <w:rPr>
          <w:rFonts w:ascii="Arial" w:eastAsia="Calibri" w:hAnsi="Arial" w:cs="Arial"/>
          <w:sz w:val="22"/>
          <w:szCs w:val="22"/>
        </w:rPr>
        <w:t>)</w:t>
      </w:r>
    </w:p>
    <w:p w14:paraId="231312B5" w14:textId="77777777" w:rsidR="002015B5" w:rsidRDefault="002015B5" w:rsidP="00B117C9">
      <w:pPr>
        <w:autoSpaceDE w:val="0"/>
        <w:autoSpaceDN w:val="0"/>
        <w:adjustRightInd w:val="0"/>
        <w:jc w:val="both"/>
        <w:rPr>
          <w:rFonts w:ascii="Arial" w:hAnsi="Arial" w:cs="Arial"/>
          <w:color w:val="FF0000"/>
          <w:sz w:val="23"/>
          <w:szCs w:val="23"/>
        </w:rPr>
      </w:pPr>
    </w:p>
    <w:p w14:paraId="2DC16DCB" w14:textId="77777777" w:rsidR="002015B5" w:rsidRPr="00C06620" w:rsidRDefault="002015B5" w:rsidP="00B117C9">
      <w:pPr>
        <w:autoSpaceDE w:val="0"/>
        <w:autoSpaceDN w:val="0"/>
        <w:adjustRightInd w:val="0"/>
        <w:jc w:val="both"/>
        <w:rPr>
          <w:rFonts w:ascii="Arial" w:hAnsi="Arial" w:cs="Arial"/>
          <w:sz w:val="23"/>
          <w:szCs w:val="23"/>
        </w:rPr>
      </w:pPr>
      <w:r w:rsidRPr="00C06620">
        <w:rPr>
          <w:rFonts w:ascii="Arial" w:hAnsi="Arial" w:cs="Arial"/>
          <w:sz w:val="23"/>
          <w:szCs w:val="23"/>
        </w:rPr>
        <w:t xml:space="preserve">II. </w:t>
      </w:r>
      <w:r w:rsidR="00B117C9" w:rsidRPr="00C06620">
        <w:rPr>
          <w:rFonts w:ascii="Arial" w:hAnsi="Arial" w:cs="Arial"/>
          <w:sz w:val="23"/>
          <w:szCs w:val="23"/>
        </w:rPr>
        <w:t xml:space="preserve">o associado que possuir capital social igual ou inferior a R$ </w:t>
      </w:r>
      <w:r w:rsidR="00641178" w:rsidRPr="00C06620">
        <w:rPr>
          <w:rFonts w:ascii="Arial" w:hAnsi="Arial" w:cs="Arial"/>
          <w:sz w:val="23"/>
          <w:szCs w:val="23"/>
        </w:rPr>
        <w:t>200,00</w:t>
      </w:r>
      <w:r w:rsidR="00B117C9" w:rsidRPr="00C06620">
        <w:rPr>
          <w:rFonts w:ascii="Arial" w:hAnsi="Arial" w:cs="Arial"/>
          <w:sz w:val="23"/>
          <w:szCs w:val="23"/>
        </w:rPr>
        <w:t xml:space="preserve"> (</w:t>
      </w:r>
      <w:r w:rsidR="00641178" w:rsidRPr="00C06620">
        <w:rPr>
          <w:rFonts w:ascii="Arial" w:hAnsi="Arial" w:cs="Arial"/>
          <w:sz w:val="23"/>
          <w:szCs w:val="23"/>
        </w:rPr>
        <w:t>duzentos</w:t>
      </w:r>
      <w:r w:rsidR="00B117C9" w:rsidRPr="00C06620">
        <w:rPr>
          <w:rFonts w:ascii="Arial" w:hAnsi="Arial" w:cs="Arial"/>
          <w:sz w:val="23"/>
          <w:szCs w:val="23"/>
        </w:rPr>
        <w:t xml:space="preserve"> reais) terá direito, quando de seu desligamento, à devolução de suas quotas-partes no prazo de até 30 (trinta) dias após o seu desligamento, em uma única parcela</w:t>
      </w:r>
      <w:r w:rsidR="0094538D" w:rsidRPr="00C06620">
        <w:rPr>
          <w:rFonts w:ascii="Arial" w:hAnsi="Arial" w:cs="Arial"/>
          <w:sz w:val="23"/>
          <w:szCs w:val="23"/>
        </w:rPr>
        <w:t>.</w:t>
      </w:r>
    </w:p>
    <w:p w14:paraId="709DCC86" w14:textId="77777777" w:rsidR="002015B5" w:rsidRPr="00C06620" w:rsidRDefault="002015B5" w:rsidP="00B117C9">
      <w:pPr>
        <w:autoSpaceDE w:val="0"/>
        <w:autoSpaceDN w:val="0"/>
        <w:adjustRightInd w:val="0"/>
        <w:jc w:val="both"/>
        <w:rPr>
          <w:rFonts w:ascii="Arial" w:hAnsi="Arial" w:cs="Arial"/>
          <w:sz w:val="23"/>
          <w:szCs w:val="23"/>
        </w:rPr>
      </w:pPr>
    </w:p>
    <w:p w14:paraId="70BC3154" w14:textId="77777777" w:rsidR="00B117C9" w:rsidRPr="00C06620" w:rsidRDefault="00B117C9" w:rsidP="002015B5">
      <w:pPr>
        <w:pStyle w:val="PargrafodaLista"/>
        <w:numPr>
          <w:ilvl w:val="0"/>
          <w:numId w:val="5"/>
        </w:numPr>
        <w:autoSpaceDE w:val="0"/>
        <w:autoSpaceDN w:val="0"/>
        <w:adjustRightInd w:val="0"/>
        <w:ind w:left="0" w:firstLine="0"/>
        <w:jc w:val="both"/>
        <w:rPr>
          <w:rFonts w:ascii="Arial" w:hAnsi="Arial" w:cs="Arial"/>
          <w:sz w:val="23"/>
          <w:szCs w:val="23"/>
        </w:rPr>
      </w:pPr>
      <w:r w:rsidRPr="00C06620">
        <w:rPr>
          <w:rFonts w:ascii="Arial" w:hAnsi="Arial" w:cs="Arial"/>
          <w:sz w:val="23"/>
          <w:szCs w:val="23"/>
        </w:rPr>
        <w:lastRenderedPageBreak/>
        <w:t xml:space="preserve">para o associado que possuir capital social superior a R$ </w:t>
      </w:r>
      <w:r w:rsidR="00641178" w:rsidRPr="00C06620">
        <w:rPr>
          <w:rFonts w:ascii="Arial" w:hAnsi="Arial" w:cs="Arial"/>
          <w:sz w:val="23"/>
          <w:szCs w:val="23"/>
        </w:rPr>
        <w:t>200,00</w:t>
      </w:r>
      <w:r w:rsidRPr="00C06620">
        <w:rPr>
          <w:rFonts w:ascii="Arial" w:hAnsi="Arial" w:cs="Arial"/>
          <w:sz w:val="23"/>
          <w:szCs w:val="23"/>
        </w:rPr>
        <w:t xml:space="preserve"> (</w:t>
      </w:r>
      <w:r w:rsidR="00641178" w:rsidRPr="00C06620">
        <w:rPr>
          <w:rFonts w:ascii="Arial" w:hAnsi="Arial" w:cs="Arial"/>
          <w:sz w:val="23"/>
          <w:szCs w:val="23"/>
        </w:rPr>
        <w:t>duzentos</w:t>
      </w:r>
      <w:r w:rsidRPr="00C06620">
        <w:rPr>
          <w:rFonts w:ascii="Arial" w:hAnsi="Arial" w:cs="Arial"/>
          <w:sz w:val="23"/>
          <w:szCs w:val="23"/>
        </w:rPr>
        <w:t xml:space="preserve"> reais), deve ser observado o seguinte:</w:t>
      </w:r>
    </w:p>
    <w:p w14:paraId="7EBD5F12" w14:textId="77777777" w:rsidR="00B117C9" w:rsidRPr="00C06620" w:rsidRDefault="00B117C9" w:rsidP="000C5EC0">
      <w:pPr>
        <w:autoSpaceDE w:val="0"/>
        <w:autoSpaceDN w:val="0"/>
        <w:adjustRightInd w:val="0"/>
        <w:jc w:val="both"/>
        <w:rPr>
          <w:rFonts w:ascii="Arial" w:hAnsi="Arial" w:cs="Arial"/>
          <w:sz w:val="23"/>
          <w:szCs w:val="23"/>
        </w:rPr>
      </w:pPr>
    </w:p>
    <w:p w14:paraId="41F5239C" w14:textId="77777777" w:rsidR="000C5EC0" w:rsidRPr="006837E1" w:rsidRDefault="00254BAB" w:rsidP="000C5EC0">
      <w:pPr>
        <w:autoSpaceDE w:val="0"/>
        <w:autoSpaceDN w:val="0"/>
        <w:adjustRightInd w:val="0"/>
        <w:spacing w:after="258"/>
        <w:jc w:val="both"/>
        <w:rPr>
          <w:rFonts w:ascii="Arial" w:hAnsi="Arial" w:cs="Arial"/>
          <w:b/>
          <w:color w:val="FF0000"/>
          <w:sz w:val="23"/>
          <w:szCs w:val="23"/>
        </w:rPr>
      </w:pPr>
      <w:r w:rsidRPr="006837E1">
        <w:rPr>
          <w:rFonts w:ascii="Arial" w:hAnsi="Arial" w:cs="Arial"/>
          <w:b/>
          <w:bCs/>
          <w:color w:val="FF0000"/>
          <w:sz w:val="23"/>
          <w:szCs w:val="23"/>
        </w:rPr>
        <w:t xml:space="preserve">a) </w:t>
      </w:r>
      <w:r w:rsidR="000C5EC0" w:rsidRPr="006837E1">
        <w:rPr>
          <w:rFonts w:ascii="Arial" w:hAnsi="Arial" w:cs="Arial"/>
          <w:color w:val="000000"/>
          <w:sz w:val="23"/>
          <w:szCs w:val="23"/>
        </w:rPr>
        <w:t>a devolução das quotas-partes será realizada após a aprovação, pela Assembleia Geral, do balanço do exercício em que se deu o desligamento do associado</w:t>
      </w:r>
      <w:r w:rsidR="0094538D">
        <w:rPr>
          <w:rFonts w:ascii="Arial" w:hAnsi="Arial" w:cs="Arial"/>
          <w:color w:val="000000"/>
          <w:sz w:val="23"/>
          <w:szCs w:val="23"/>
        </w:rPr>
        <w:t>.</w:t>
      </w:r>
    </w:p>
    <w:p w14:paraId="7463EB10" w14:textId="5AA4AF44" w:rsidR="000C5EC0" w:rsidRPr="006837E1" w:rsidRDefault="00254BAB" w:rsidP="000C5EC0">
      <w:pPr>
        <w:autoSpaceDE w:val="0"/>
        <w:autoSpaceDN w:val="0"/>
        <w:adjustRightInd w:val="0"/>
        <w:spacing w:after="258"/>
        <w:jc w:val="both"/>
        <w:rPr>
          <w:rFonts w:ascii="Arial" w:hAnsi="Arial" w:cs="Arial"/>
          <w:b/>
          <w:i/>
          <w:color w:val="000000"/>
          <w:sz w:val="23"/>
          <w:szCs w:val="23"/>
        </w:rPr>
      </w:pPr>
      <w:r w:rsidRPr="006837E1">
        <w:rPr>
          <w:rFonts w:ascii="Arial" w:hAnsi="Arial" w:cs="Arial"/>
          <w:b/>
          <w:bCs/>
          <w:color w:val="000000"/>
          <w:sz w:val="23"/>
          <w:szCs w:val="23"/>
        </w:rPr>
        <w:t>b)</w:t>
      </w:r>
      <w:r w:rsidR="000C5EC0" w:rsidRPr="006837E1">
        <w:rPr>
          <w:rFonts w:ascii="Arial" w:hAnsi="Arial" w:cs="Arial"/>
          <w:b/>
          <w:color w:val="000000"/>
          <w:sz w:val="23"/>
          <w:szCs w:val="23"/>
        </w:rPr>
        <w:t xml:space="preserve"> </w:t>
      </w:r>
      <w:r w:rsidR="000C5EC0" w:rsidRPr="006837E1">
        <w:rPr>
          <w:rFonts w:ascii="Arial" w:hAnsi="Arial" w:cs="Arial"/>
          <w:color w:val="000000"/>
          <w:sz w:val="23"/>
          <w:szCs w:val="23"/>
        </w:rPr>
        <w:t xml:space="preserve">em casos de demissão e exclusão, salvo nos de morte, o valor a ser devolvido pela </w:t>
      </w:r>
      <w:r w:rsidR="000C5EC0" w:rsidRPr="006837E1">
        <w:rPr>
          <w:rFonts w:ascii="Arial" w:hAnsi="Arial" w:cs="Arial"/>
          <w:i/>
          <w:color w:val="000000"/>
          <w:sz w:val="23"/>
          <w:szCs w:val="23"/>
        </w:rPr>
        <w:t>Cooperativa</w:t>
      </w:r>
      <w:r w:rsidR="000C5EC0" w:rsidRPr="006837E1">
        <w:rPr>
          <w:rFonts w:ascii="Arial" w:hAnsi="Arial" w:cs="Arial"/>
          <w:color w:val="000000"/>
          <w:sz w:val="23"/>
          <w:szCs w:val="23"/>
        </w:rPr>
        <w:t xml:space="preserve"> ao associado será dividido em até </w:t>
      </w:r>
      <w:r w:rsidR="00862CFB">
        <w:rPr>
          <w:rFonts w:ascii="Arial" w:hAnsi="Arial" w:cs="Arial"/>
          <w:color w:val="000000"/>
          <w:sz w:val="23"/>
          <w:szCs w:val="23"/>
        </w:rPr>
        <w:t>36</w:t>
      </w:r>
      <w:r w:rsidR="000C5EC0" w:rsidRPr="006837E1">
        <w:rPr>
          <w:rFonts w:ascii="Arial" w:hAnsi="Arial" w:cs="Arial"/>
          <w:color w:val="000000"/>
          <w:sz w:val="23"/>
          <w:szCs w:val="23"/>
        </w:rPr>
        <w:t xml:space="preserve"> </w:t>
      </w:r>
      <w:r w:rsidR="000C5EC0" w:rsidRPr="006837E1">
        <w:rPr>
          <w:rFonts w:ascii="Arial" w:hAnsi="Arial" w:cs="Arial"/>
          <w:i/>
          <w:color w:val="000000"/>
          <w:sz w:val="23"/>
          <w:szCs w:val="23"/>
        </w:rPr>
        <w:t>(</w:t>
      </w:r>
      <w:r w:rsidR="00862CFB">
        <w:rPr>
          <w:rFonts w:ascii="Arial" w:hAnsi="Arial" w:cs="Arial"/>
          <w:i/>
          <w:color w:val="000000"/>
          <w:sz w:val="23"/>
          <w:szCs w:val="23"/>
        </w:rPr>
        <w:t>trinta e seis</w:t>
      </w:r>
      <w:r w:rsidR="000C5EC0" w:rsidRPr="006837E1">
        <w:rPr>
          <w:rFonts w:ascii="Arial" w:hAnsi="Arial" w:cs="Arial"/>
          <w:b/>
          <w:color w:val="000000"/>
          <w:sz w:val="23"/>
          <w:szCs w:val="23"/>
        </w:rPr>
        <w:t>)</w:t>
      </w:r>
      <w:r w:rsidR="000C5EC0" w:rsidRPr="006837E1">
        <w:rPr>
          <w:rFonts w:ascii="Arial" w:hAnsi="Arial" w:cs="Arial"/>
          <w:color w:val="000000"/>
          <w:sz w:val="23"/>
          <w:szCs w:val="23"/>
        </w:rPr>
        <w:t xml:space="preserve"> parcelas mensais e consecutivas; </w:t>
      </w:r>
    </w:p>
    <w:p w14:paraId="383DCB62" w14:textId="77777777" w:rsidR="000C5EC0" w:rsidRPr="006837E1" w:rsidRDefault="00470F6E" w:rsidP="000C5EC0">
      <w:pPr>
        <w:autoSpaceDE w:val="0"/>
        <w:autoSpaceDN w:val="0"/>
        <w:adjustRightInd w:val="0"/>
        <w:spacing w:after="258"/>
        <w:jc w:val="both"/>
        <w:rPr>
          <w:rFonts w:ascii="Arial" w:hAnsi="Arial" w:cs="Arial"/>
          <w:color w:val="000000"/>
          <w:sz w:val="23"/>
          <w:szCs w:val="23"/>
        </w:rPr>
      </w:pPr>
      <w:r w:rsidRPr="006837E1">
        <w:rPr>
          <w:rFonts w:ascii="Arial" w:hAnsi="Arial" w:cs="Arial"/>
          <w:b/>
          <w:color w:val="000000"/>
          <w:sz w:val="23"/>
          <w:szCs w:val="23"/>
        </w:rPr>
        <w:t>c)</w:t>
      </w:r>
      <w:r w:rsidR="000C5EC0" w:rsidRPr="006837E1">
        <w:rPr>
          <w:rFonts w:ascii="Arial" w:hAnsi="Arial" w:cs="Arial"/>
          <w:color w:val="000000"/>
          <w:sz w:val="23"/>
          <w:szCs w:val="23"/>
        </w:rPr>
        <w:t xml:space="preserve"> </w:t>
      </w:r>
      <w:r w:rsidR="000C5EC0" w:rsidRPr="00181408">
        <w:rPr>
          <w:rFonts w:ascii="Arial" w:hAnsi="Arial" w:cs="Arial"/>
          <w:color w:val="FF0000"/>
          <w:sz w:val="23"/>
          <w:szCs w:val="23"/>
        </w:rPr>
        <w:t xml:space="preserve">em casos de eliminação, o valor a ser devolvido pela </w:t>
      </w:r>
      <w:r w:rsidR="000C5EC0" w:rsidRPr="00181408">
        <w:rPr>
          <w:rFonts w:ascii="Arial" w:hAnsi="Arial" w:cs="Arial"/>
          <w:i/>
          <w:color w:val="FF0000"/>
          <w:sz w:val="23"/>
          <w:szCs w:val="23"/>
        </w:rPr>
        <w:t>Cooperativa</w:t>
      </w:r>
      <w:r w:rsidR="000C5EC0" w:rsidRPr="00181408">
        <w:rPr>
          <w:rFonts w:ascii="Arial" w:hAnsi="Arial" w:cs="Arial"/>
          <w:color w:val="FF0000"/>
          <w:sz w:val="23"/>
          <w:szCs w:val="23"/>
        </w:rPr>
        <w:t xml:space="preserve"> ao </w:t>
      </w:r>
      <w:r w:rsidR="0094538D" w:rsidRPr="00181408">
        <w:rPr>
          <w:rFonts w:ascii="Arial" w:hAnsi="Arial" w:cs="Arial"/>
          <w:color w:val="FF0000"/>
          <w:sz w:val="23"/>
          <w:szCs w:val="23"/>
        </w:rPr>
        <w:t xml:space="preserve">associado será dividido em até </w:t>
      </w:r>
      <w:r w:rsidR="000C5EC0" w:rsidRPr="00181408">
        <w:rPr>
          <w:rFonts w:ascii="Arial" w:hAnsi="Arial" w:cs="Arial"/>
          <w:color w:val="FF0000"/>
          <w:sz w:val="23"/>
          <w:szCs w:val="23"/>
        </w:rPr>
        <w:t>48 (quarenta e oito) parcelas mensais e consecutivas</w:t>
      </w:r>
      <w:r w:rsidR="000C5EC0" w:rsidRPr="006837E1">
        <w:rPr>
          <w:rFonts w:ascii="Arial" w:hAnsi="Arial" w:cs="Arial"/>
          <w:color w:val="000000"/>
          <w:sz w:val="23"/>
          <w:szCs w:val="23"/>
        </w:rPr>
        <w:t>;</w:t>
      </w:r>
    </w:p>
    <w:p w14:paraId="35B05122" w14:textId="77777777" w:rsidR="0094538D" w:rsidRDefault="007B39A2" w:rsidP="007A716A">
      <w:pPr>
        <w:jc w:val="both"/>
        <w:rPr>
          <w:rFonts w:ascii="Arial" w:hAnsi="Arial" w:cs="Arial"/>
          <w:color w:val="FF0000"/>
          <w:sz w:val="23"/>
          <w:szCs w:val="23"/>
        </w:rPr>
      </w:pPr>
      <w:r w:rsidRPr="006837E1">
        <w:rPr>
          <w:rFonts w:ascii="Arial" w:hAnsi="Arial" w:cs="Arial"/>
          <w:b/>
          <w:bCs/>
          <w:sz w:val="23"/>
          <w:szCs w:val="23"/>
        </w:rPr>
        <w:t>d)</w:t>
      </w:r>
      <w:r w:rsidR="000C5EC0" w:rsidRPr="006837E1">
        <w:rPr>
          <w:rFonts w:ascii="Arial" w:hAnsi="Arial" w:cs="Arial"/>
          <w:b/>
          <w:bCs/>
          <w:sz w:val="23"/>
          <w:szCs w:val="23"/>
        </w:rPr>
        <w:t xml:space="preserve"> </w:t>
      </w:r>
      <w:r w:rsidR="000C5EC0" w:rsidRPr="006837E1">
        <w:rPr>
          <w:rFonts w:ascii="Arial" w:hAnsi="Arial" w:cs="Arial"/>
          <w:sz w:val="23"/>
          <w:szCs w:val="23"/>
        </w:rPr>
        <w:t xml:space="preserve">os herdeiros de associado falecido terão o direito de receber os valores das quotas-partes do capital e demais créditos existentes em nome do </w:t>
      </w:r>
      <w:r w:rsidR="000C5EC0" w:rsidRPr="006837E1">
        <w:rPr>
          <w:rFonts w:ascii="Arial" w:hAnsi="Arial" w:cs="Arial"/>
          <w:i/>
          <w:iCs/>
          <w:sz w:val="23"/>
          <w:szCs w:val="23"/>
        </w:rPr>
        <w:t>de cujus</w:t>
      </w:r>
      <w:r w:rsidR="000C5EC0" w:rsidRPr="006837E1">
        <w:rPr>
          <w:rFonts w:ascii="Arial" w:hAnsi="Arial" w:cs="Arial"/>
          <w:sz w:val="23"/>
          <w:szCs w:val="23"/>
        </w:rPr>
        <w:t>, atendidos os requisitos legais, apurados por ocasião do encerramento do exercício social em que se deu o falecimento, em até 6 (</w:t>
      </w:r>
      <w:r w:rsidR="000C5EC0" w:rsidRPr="006837E1">
        <w:rPr>
          <w:rFonts w:ascii="Arial" w:hAnsi="Arial" w:cs="Arial"/>
          <w:i/>
          <w:iCs/>
          <w:sz w:val="23"/>
          <w:szCs w:val="23"/>
        </w:rPr>
        <w:t>seis</w:t>
      </w:r>
      <w:r w:rsidR="000C5EC0" w:rsidRPr="006837E1">
        <w:rPr>
          <w:rFonts w:ascii="Arial" w:hAnsi="Arial" w:cs="Arial"/>
          <w:sz w:val="23"/>
          <w:szCs w:val="23"/>
        </w:rPr>
        <w:t>) p</w:t>
      </w:r>
      <w:r w:rsidR="007A716A" w:rsidRPr="006837E1">
        <w:rPr>
          <w:rFonts w:ascii="Arial" w:hAnsi="Arial" w:cs="Arial"/>
          <w:sz w:val="23"/>
          <w:szCs w:val="23"/>
        </w:rPr>
        <w:t>arcelas mensais e consecutivas</w:t>
      </w:r>
      <w:r w:rsidR="007A716A" w:rsidRPr="006837E1">
        <w:rPr>
          <w:rFonts w:ascii="Arial" w:hAnsi="Arial" w:cs="Arial"/>
          <w:color w:val="FF0000"/>
          <w:sz w:val="23"/>
          <w:szCs w:val="23"/>
        </w:rPr>
        <w:t>, ressalvado o enquadramento do associado falecido ao disposto no inciso I</w:t>
      </w:r>
      <w:r w:rsidR="0094538D">
        <w:rPr>
          <w:rFonts w:ascii="Arial" w:hAnsi="Arial" w:cs="Arial"/>
          <w:color w:val="FF0000"/>
          <w:sz w:val="23"/>
          <w:szCs w:val="23"/>
        </w:rPr>
        <w:t>I</w:t>
      </w:r>
      <w:r w:rsidR="007A716A" w:rsidRPr="006837E1">
        <w:rPr>
          <w:rFonts w:ascii="Arial" w:hAnsi="Arial" w:cs="Arial"/>
          <w:color w:val="FF0000"/>
          <w:sz w:val="23"/>
          <w:szCs w:val="23"/>
        </w:rPr>
        <w:t xml:space="preserve"> deste artigo, quando então serão aplicadas as regras deste inciso I</w:t>
      </w:r>
      <w:r w:rsidR="0094538D">
        <w:rPr>
          <w:rFonts w:ascii="Arial" w:hAnsi="Arial" w:cs="Arial"/>
          <w:color w:val="FF0000"/>
          <w:sz w:val="23"/>
          <w:szCs w:val="23"/>
        </w:rPr>
        <w:t>I.</w:t>
      </w:r>
    </w:p>
    <w:p w14:paraId="482559B8" w14:textId="77777777" w:rsidR="007A716A" w:rsidRPr="0094538D" w:rsidRDefault="007A716A" w:rsidP="007A716A">
      <w:pPr>
        <w:jc w:val="both"/>
        <w:rPr>
          <w:rFonts w:ascii="Arial" w:hAnsi="Arial" w:cs="Arial"/>
          <w:color w:val="FF0000"/>
          <w:sz w:val="23"/>
          <w:szCs w:val="23"/>
        </w:rPr>
      </w:pPr>
      <w:r w:rsidRPr="006837E1">
        <w:rPr>
          <w:rFonts w:ascii="Arial" w:hAnsi="Arial" w:cs="Arial"/>
          <w:color w:val="FF0000"/>
          <w:sz w:val="23"/>
          <w:szCs w:val="23"/>
        </w:rPr>
        <w:t xml:space="preserve"> </w:t>
      </w:r>
    </w:p>
    <w:p w14:paraId="5BEFD5E9" w14:textId="77777777" w:rsidR="000C5EC0" w:rsidRPr="006837E1" w:rsidRDefault="00141B21"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e)</w:t>
      </w:r>
      <w:r w:rsidR="000C5EC0" w:rsidRPr="006837E1">
        <w:rPr>
          <w:rFonts w:ascii="Arial" w:hAnsi="Arial" w:cs="Arial"/>
          <w:b/>
          <w:bCs/>
          <w:color w:val="000000"/>
          <w:sz w:val="23"/>
          <w:szCs w:val="23"/>
        </w:rPr>
        <w:t xml:space="preserve"> </w:t>
      </w:r>
      <w:r w:rsidR="000C5EC0" w:rsidRPr="006837E1">
        <w:rPr>
          <w:rFonts w:ascii="Arial" w:hAnsi="Arial" w:cs="Arial"/>
          <w:color w:val="000000"/>
          <w:sz w:val="23"/>
          <w:szCs w:val="23"/>
        </w:rPr>
        <w:t xml:space="preserve">os valores das parcelas de devolução nunca serão inferiores aos estipulados pelo Conselho de Administração. </w:t>
      </w:r>
    </w:p>
    <w:p w14:paraId="1AEE4555" w14:textId="77777777" w:rsidR="00052533" w:rsidRPr="006837E1" w:rsidRDefault="00052533" w:rsidP="000C5EC0">
      <w:pPr>
        <w:autoSpaceDE w:val="0"/>
        <w:autoSpaceDN w:val="0"/>
        <w:adjustRightInd w:val="0"/>
        <w:ind w:right="57"/>
        <w:jc w:val="both"/>
        <w:rPr>
          <w:rFonts w:ascii="Arial" w:hAnsi="Arial" w:cs="Arial"/>
          <w:b/>
          <w:color w:val="FF0000"/>
          <w:sz w:val="23"/>
          <w:szCs w:val="23"/>
        </w:rPr>
      </w:pPr>
    </w:p>
    <w:p w14:paraId="41E680C1" w14:textId="13370370"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SEÇÃO </w:t>
      </w:r>
      <w:r w:rsidRPr="002015B5">
        <w:rPr>
          <w:rFonts w:ascii="Arial" w:hAnsi="Arial" w:cs="Arial"/>
          <w:b/>
          <w:bCs/>
          <w:color w:val="FF0000"/>
          <w:sz w:val="23"/>
          <w:szCs w:val="23"/>
        </w:rPr>
        <w:t>I</w:t>
      </w:r>
      <w:r w:rsidR="002015B5" w:rsidRPr="002015B5">
        <w:rPr>
          <w:rFonts w:ascii="Arial" w:hAnsi="Arial" w:cs="Arial"/>
          <w:b/>
          <w:bCs/>
          <w:color w:val="FF0000"/>
          <w:sz w:val="23"/>
          <w:szCs w:val="23"/>
        </w:rPr>
        <w:t>I</w:t>
      </w:r>
    </w:p>
    <w:p w14:paraId="42E652C4"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 xml:space="preserve">DO RESGATE EVENTUAL </w:t>
      </w:r>
    </w:p>
    <w:p w14:paraId="1901FD33"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F681A14" w14:textId="270B1FB2" w:rsidR="00237114" w:rsidRPr="00237114" w:rsidRDefault="005809F1" w:rsidP="00237114">
      <w:pPr>
        <w:autoSpaceDE w:val="0"/>
        <w:autoSpaceDN w:val="0"/>
        <w:adjustRightInd w:val="0"/>
        <w:jc w:val="both"/>
        <w:rPr>
          <w:rFonts w:ascii="Arial" w:hAnsi="Arial" w:cs="Arial"/>
          <w:color w:val="FF0000"/>
          <w:sz w:val="23"/>
          <w:szCs w:val="23"/>
        </w:rPr>
      </w:pPr>
      <w:r w:rsidRPr="00C860B7">
        <w:rPr>
          <w:rFonts w:ascii="Arial" w:hAnsi="Arial" w:cs="Arial"/>
          <w:b/>
          <w:bCs/>
          <w:color w:val="000000"/>
          <w:sz w:val="23"/>
          <w:szCs w:val="23"/>
        </w:rPr>
        <w:t xml:space="preserve">Art. </w:t>
      </w:r>
      <w:r w:rsidR="002015B5">
        <w:rPr>
          <w:rFonts w:ascii="Arial" w:hAnsi="Arial" w:cs="Arial"/>
          <w:b/>
          <w:bCs/>
          <w:color w:val="FF0000"/>
          <w:sz w:val="23"/>
          <w:szCs w:val="23"/>
        </w:rPr>
        <w:t>2</w:t>
      </w:r>
      <w:r w:rsidR="00181408">
        <w:rPr>
          <w:rFonts w:ascii="Arial" w:hAnsi="Arial" w:cs="Arial"/>
          <w:b/>
          <w:bCs/>
          <w:color w:val="FF0000"/>
          <w:sz w:val="23"/>
          <w:szCs w:val="23"/>
        </w:rPr>
        <w:t>1</w:t>
      </w:r>
      <w:r w:rsidRPr="00C860B7">
        <w:rPr>
          <w:rFonts w:ascii="Arial" w:hAnsi="Arial" w:cs="Arial"/>
          <w:b/>
          <w:bCs/>
          <w:color w:val="000000"/>
          <w:sz w:val="23"/>
          <w:szCs w:val="23"/>
        </w:rPr>
        <w:t xml:space="preserve">. </w:t>
      </w:r>
      <w:r w:rsidRPr="00C860B7">
        <w:rPr>
          <w:rFonts w:ascii="Arial" w:hAnsi="Arial" w:cs="Arial"/>
          <w:color w:val="000000"/>
          <w:sz w:val="22"/>
          <w:szCs w:val="22"/>
        </w:rPr>
        <w:t xml:space="preserve">Ao associado pessoa </w:t>
      </w:r>
      <w:r w:rsidR="00237114" w:rsidRPr="00237114">
        <w:rPr>
          <w:rFonts w:ascii="Arial" w:hAnsi="Arial" w:cs="Arial"/>
          <w:color w:val="FF0000"/>
          <w:sz w:val="22"/>
          <w:szCs w:val="22"/>
        </w:rPr>
        <w:t>natural</w:t>
      </w:r>
      <w:r w:rsidRPr="00C860B7">
        <w:rPr>
          <w:rFonts w:ascii="Arial" w:hAnsi="Arial" w:cs="Arial"/>
          <w:color w:val="000000"/>
          <w:sz w:val="22"/>
          <w:szCs w:val="22"/>
        </w:rPr>
        <w:t xml:space="preserve"> que cumprir as disposições deste Estatuto, não estiver inadimplente perante a </w:t>
      </w:r>
      <w:r w:rsidRPr="00C860B7">
        <w:rPr>
          <w:rFonts w:ascii="Arial" w:hAnsi="Arial" w:cs="Arial"/>
          <w:i/>
          <w:color w:val="000000"/>
          <w:sz w:val="22"/>
          <w:szCs w:val="22"/>
        </w:rPr>
        <w:t>Cooperativa</w:t>
      </w:r>
      <w:r w:rsidRPr="00C860B7">
        <w:rPr>
          <w:rFonts w:ascii="Arial" w:hAnsi="Arial" w:cs="Arial"/>
          <w:color w:val="000000"/>
          <w:sz w:val="22"/>
          <w:szCs w:val="22"/>
        </w:rPr>
        <w:t xml:space="preserve">, contar com 70 (setenta) anos de idade e ter no mínimo </w:t>
      </w:r>
      <w:r w:rsidR="00237114">
        <w:rPr>
          <w:rFonts w:ascii="Arial" w:hAnsi="Arial" w:cs="Arial"/>
          <w:color w:val="000000"/>
          <w:sz w:val="22"/>
          <w:szCs w:val="22"/>
        </w:rPr>
        <w:t>30</w:t>
      </w:r>
      <w:r w:rsidRPr="00C860B7">
        <w:rPr>
          <w:rFonts w:ascii="Arial" w:hAnsi="Arial" w:cs="Arial"/>
          <w:color w:val="000000"/>
          <w:sz w:val="22"/>
          <w:szCs w:val="22"/>
        </w:rPr>
        <w:t xml:space="preserve"> (</w:t>
      </w:r>
      <w:r w:rsidR="00237114">
        <w:rPr>
          <w:rFonts w:ascii="Arial" w:hAnsi="Arial" w:cs="Arial"/>
          <w:i/>
          <w:color w:val="000000"/>
          <w:sz w:val="22"/>
          <w:szCs w:val="22"/>
        </w:rPr>
        <w:t>trinta</w:t>
      </w:r>
      <w:r w:rsidRPr="00C860B7">
        <w:rPr>
          <w:rFonts w:ascii="Arial" w:hAnsi="Arial" w:cs="Arial"/>
          <w:color w:val="000000"/>
          <w:sz w:val="22"/>
          <w:szCs w:val="22"/>
        </w:rPr>
        <w:t>) anos de associação, será facultada a devolução de suas quotas-partes</w:t>
      </w:r>
      <w:r w:rsidR="00237114" w:rsidRPr="00237114">
        <w:rPr>
          <w:rFonts w:ascii="Arial" w:hAnsi="Arial" w:cs="Arial"/>
          <w:color w:val="000000"/>
        </w:rPr>
        <w:t xml:space="preserve"> </w:t>
      </w:r>
      <w:r w:rsidR="00237114" w:rsidRPr="00237114">
        <w:rPr>
          <w:rFonts w:ascii="Arial" w:hAnsi="Arial" w:cs="Arial"/>
          <w:color w:val="FF0000"/>
          <w:sz w:val="23"/>
          <w:szCs w:val="23"/>
        </w:rPr>
        <w:t xml:space="preserve">o que dependerá de autorização específica, a critério do Conselho de Administração, e desde que preservado, além do número mínimo de quotas-partes, o cumprimento dos limites estabelecidos pela regulamentação em vigor e a integridade e inexigibilidade do capital e patrimônio líquido, cujos recursos devem permanecer por prazo suficiente para refletir a estabilidade inerente à natureza de capital fixo da instituição. Também deve ser observado o seguinte: </w:t>
      </w:r>
    </w:p>
    <w:p w14:paraId="27BD34A1" w14:textId="77777777" w:rsidR="00237114" w:rsidRPr="00237114" w:rsidRDefault="00237114" w:rsidP="00237114">
      <w:pPr>
        <w:autoSpaceDE w:val="0"/>
        <w:autoSpaceDN w:val="0"/>
        <w:adjustRightInd w:val="0"/>
        <w:jc w:val="both"/>
        <w:rPr>
          <w:rFonts w:ascii="Arial" w:hAnsi="Arial" w:cs="Arial"/>
          <w:color w:val="000000"/>
          <w:sz w:val="23"/>
          <w:szCs w:val="23"/>
        </w:rPr>
      </w:pPr>
    </w:p>
    <w:p w14:paraId="2098C348" w14:textId="77777777" w:rsidR="00237114" w:rsidRPr="00237114" w:rsidRDefault="00237114" w:rsidP="00237114">
      <w:pPr>
        <w:autoSpaceDE w:val="0"/>
        <w:autoSpaceDN w:val="0"/>
        <w:adjustRightInd w:val="0"/>
        <w:spacing w:after="260"/>
        <w:jc w:val="both"/>
        <w:rPr>
          <w:rFonts w:ascii="Arial" w:hAnsi="Arial" w:cs="Arial"/>
          <w:color w:val="000000"/>
          <w:sz w:val="23"/>
          <w:szCs w:val="23"/>
        </w:rPr>
      </w:pPr>
      <w:r w:rsidRPr="00237114">
        <w:rPr>
          <w:rFonts w:ascii="Arial" w:hAnsi="Arial" w:cs="Arial"/>
          <w:b/>
          <w:bCs/>
          <w:color w:val="000000"/>
          <w:sz w:val="23"/>
          <w:szCs w:val="23"/>
        </w:rPr>
        <w:t xml:space="preserve">I. </w:t>
      </w:r>
      <w:r w:rsidRPr="00237114">
        <w:rPr>
          <w:rFonts w:ascii="Arial" w:hAnsi="Arial" w:cs="Arial"/>
          <w:color w:val="000000"/>
          <w:sz w:val="23"/>
          <w:szCs w:val="23"/>
        </w:rPr>
        <w:t xml:space="preserve">o Conselho de Administração deliberará acerca possibilidade de devolução e das condições aplicáveis ao resgate eventual, observado que os valores das parcelas de devolução nunca serão inferiores aos estipulados pelo Conselho de Administração; </w:t>
      </w:r>
    </w:p>
    <w:p w14:paraId="1F885CE0" w14:textId="77777777" w:rsidR="00237114" w:rsidRPr="00237114" w:rsidRDefault="00237114" w:rsidP="00237114">
      <w:pPr>
        <w:autoSpaceDE w:val="0"/>
        <w:autoSpaceDN w:val="0"/>
        <w:adjustRightInd w:val="0"/>
        <w:jc w:val="both"/>
        <w:rPr>
          <w:rFonts w:ascii="Arial" w:hAnsi="Arial" w:cs="Arial"/>
          <w:color w:val="000000"/>
          <w:sz w:val="23"/>
          <w:szCs w:val="23"/>
        </w:rPr>
      </w:pPr>
      <w:r w:rsidRPr="00237114">
        <w:rPr>
          <w:rFonts w:ascii="Arial" w:hAnsi="Arial" w:cs="Arial"/>
          <w:b/>
          <w:bCs/>
          <w:color w:val="000000"/>
          <w:sz w:val="23"/>
          <w:szCs w:val="23"/>
        </w:rPr>
        <w:lastRenderedPageBreak/>
        <w:t xml:space="preserve">II. </w:t>
      </w:r>
      <w:r w:rsidRPr="00237114">
        <w:rPr>
          <w:rFonts w:ascii="Arial" w:hAnsi="Arial" w:cs="Arial"/>
          <w:color w:val="000000"/>
          <w:sz w:val="23"/>
          <w:szCs w:val="23"/>
        </w:rPr>
        <w:t xml:space="preserve">tornando-se inadimplente em qualquer operação, o associado perderá automaticamente o direito de receber as parcelas do resgate eventual vencidas e não pagas ou vincendas, podendo a </w:t>
      </w:r>
      <w:r w:rsidRPr="00237114">
        <w:rPr>
          <w:rFonts w:ascii="Arial" w:hAnsi="Arial" w:cs="Arial"/>
          <w:i/>
          <w:iCs/>
          <w:color w:val="000000"/>
          <w:sz w:val="23"/>
          <w:szCs w:val="23"/>
        </w:rPr>
        <w:t xml:space="preserve">Cooperativa </w:t>
      </w:r>
      <w:r w:rsidRPr="00237114">
        <w:rPr>
          <w:rFonts w:ascii="Arial" w:hAnsi="Arial" w:cs="Arial"/>
          <w:color w:val="000000"/>
          <w:sz w:val="23"/>
          <w:szCs w:val="23"/>
        </w:rPr>
        <w:t xml:space="preserve">aplicar a compensação prevista neste Estatuto Social. </w:t>
      </w:r>
    </w:p>
    <w:p w14:paraId="4D5FCE4C" w14:textId="77777777" w:rsidR="00237114" w:rsidRPr="00237114" w:rsidRDefault="00237114" w:rsidP="00237114">
      <w:pPr>
        <w:autoSpaceDE w:val="0"/>
        <w:autoSpaceDN w:val="0"/>
        <w:adjustRightInd w:val="0"/>
        <w:jc w:val="both"/>
        <w:rPr>
          <w:rFonts w:ascii="Arial" w:hAnsi="Arial" w:cs="Arial"/>
          <w:color w:val="000000"/>
          <w:sz w:val="23"/>
          <w:szCs w:val="23"/>
        </w:rPr>
      </w:pPr>
    </w:p>
    <w:p w14:paraId="6F7A1A0A" w14:textId="37777AD8" w:rsidR="00237114" w:rsidRPr="00237114" w:rsidRDefault="00237114" w:rsidP="00237114">
      <w:pPr>
        <w:jc w:val="both"/>
        <w:rPr>
          <w:rFonts w:ascii="Arial" w:hAnsi="Arial" w:cs="Arial"/>
          <w:color w:val="000000" w:themeColor="text1"/>
          <w:sz w:val="23"/>
          <w:szCs w:val="23"/>
        </w:rPr>
      </w:pPr>
      <w:r w:rsidRPr="00237114">
        <w:rPr>
          <w:rFonts w:ascii="Arial" w:hAnsi="Arial" w:cs="Arial"/>
          <w:color w:val="FF0000"/>
          <w:sz w:val="23"/>
          <w:szCs w:val="23"/>
        </w:rPr>
        <w:t>Parágrafo único</w:t>
      </w:r>
      <w:r w:rsidRPr="00237114">
        <w:rPr>
          <w:rFonts w:ascii="Arial" w:hAnsi="Arial" w:cs="Arial"/>
          <w:b/>
          <w:color w:val="FF0000"/>
          <w:sz w:val="23"/>
          <w:szCs w:val="23"/>
        </w:rPr>
        <w:t>.</w:t>
      </w:r>
      <w:r w:rsidRPr="00237114">
        <w:rPr>
          <w:rFonts w:ascii="Arial" w:hAnsi="Arial" w:cs="Arial"/>
          <w:color w:val="FF0000"/>
          <w:sz w:val="23"/>
          <w:szCs w:val="23"/>
        </w:rPr>
        <w:t xml:space="preserve"> </w:t>
      </w:r>
      <w:r w:rsidRPr="00237114">
        <w:rPr>
          <w:rFonts w:ascii="Arial" w:hAnsi="Arial" w:cs="Arial"/>
          <w:color w:val="000000" w:themeColor="text1"/>
          <w:sz w:val="23"/>
          <w:szCs w:val="23"/>
        </w:rPr>
        <w:t xml:space="preserve">Ao associado pessoa jurídica que cumprir as disposições deste Estatuto, não estiver inadimplente perante a </w:t>
      </w:r>
      <w:r w:rsidRPr="00237114">
        <w:rPr>
          <w:rFonts w:ascii="Arial" w:hAnsi="Arial" w:cs="Arial"/>
          <w:i/>
          <w:color w:val="000000" w:themeColor="text1"/>
          <w:sz w:val="23"/>
          <w:szCs w:val="23"/>
        </w:rPr>
        <w:t>Cooperativa</w:t>
      </w:r>
      <w:r w:rsidRPr="00237114">
        <w:rPr>
          <w:rFonts w:ascii="Arial" w:hAnsi="Arial" w:cs="Arial"/>
          <w:color w:val="000000" w:themeColor="text1"/>
          <w:sz w:val="23"/>
          <w:szCs w:val="23"/>
        </w:rPr>
        <w:t xml:space="preserve"> e ter no mínimo 30 (trinta) anos de associação, será facultada a devolução de suas quotas-partes, </w:t>
      </w:r>
      <w:r w:rsidR="00755EC2" w:rsidRPr="00C860B7">
        <w:rPr>
          <w:rFonts w:ascii="Arial" w:hAnsi="Arial" w:cs="Arial"/>
          <w:color w:val="000000"/>
          <w:sz w:val="22"/>
          <w:szCs w:val="22"/>
        </w:rPr>
        <w:t>preservando apenas o valor mínimo de subscrição de quotas, observadas as disposições contidas nos incisos do artigo anterior.</w:t>
      </w:r>
    </w:p>
    <w:p w14:paraId="494D8835"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3E6F3A5D"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TÍTULO IV</w:t>
      </w:r>
    </w:p>
    <w:p w14:paraId="4C1EC4D8"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BALANÇO, DAS SOBRAS, DAS PERDAS E DOS FUNDOS</w:t>
      </w:r>
    </w:p>
    <w:p w14:paraId="5372821C"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6AF65EBC"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w:t>
      </w:r>
    </w:p>
    <w:p w14:paraId="089D4816"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 BALANÇO, DAS SOBRAS E DAS PERDAS</w:t>
      </w:r>
    </w:p>
    <w:p w14:paraId="14E33C27"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6C875492" w14:textId="6F943F30" w:rsidR="002015B5" w:rsidRPr="002015B5" w:rsidRDefault="002015B5" w:rsidP="002015B5">
      <w:pPr>
        <w:autoSpaceDE w:val="0"/>
        <w:autoSpaceDN w:val="0"/>
        <w:adjustRightInd w:val="0"/>
        <w:jc w:val="both"/>
        <w:rPr>
          <w:rFonts w:ascii="Arial" w:hAnsi="Arial" w:cs="Arial"/>
          <w:color w:val="FF0000"/>
          <w:sz w:val="22"/>
          <w:szCs w:val="22"/>
        </w:rPr>
      </w:pPr>
      <w:r>
        <w:rPr>
          <w:rFonts w:ascii="Arial" w:hAnsi="Arial" w:cs="Arial"/>
          <w:b/>
          <w:bCs/>
          <w:color w:val="000000"/>
          <w:sz w:val="23"/>
          <w:szCs w:val="23"/>
        </w:rPr>
        <w:t xml:space="preserve">Art. </w:t>
      </w:r>
      <w:r>
        <w:rPr>
          <w:rFonts w:ascii="Arial" w:hAnsi="Arial" w:cs="Arial"/>
          <w:b/>
          <w:bCs/>
          <w:color w:val="FF0000"/>
          <w:sz w:val="23"/>
          <w:szCs w:val="23"/>
        </w:rPr>
        <w:t>2</w:t>
      </w:r>
      <w:r w:rsidR="00755EC2">
        <w:rPr>
          <w:rFonts w:ascii="Arial" w:hAnsi="Arial" w:cs="Arial"/>
          <w:b/>
          <w:bCs/>
          <w:color w:val="FF0000"/>
          <w:sz w:val="23"/>
          <w:szCs w:val="23"/>
        </w:rPr>
        <w:t>2</w:t>
      </w:r>
      <w:r w:rsidR="000C5EC0" w:rsidRPr="006837E1">
        <w:rPr>
          <w:rFonts w:ascii="Arial" w:hAnsi="Arial" w:cs="Arial"/>
          <w:b/>
          <w:bCs/>
          <w:color w:val="000000"/>
          <w:sz w:val="23"/>
          <w:szCs w:val="23"/>
        </w:rPr>
        <w:t xml:space="preserve">. </w:t>
      </w:r>
      <w:r w:rsidR="000C5EC0" w:rsidRPr="006837E1">
        <w:rPr>
          <w:rFonts w:ascii="Arial" w:hAnsi="Arial" w:cs="Arial"/>
          <w:color w:val="000000"/>
          <w:sz w:val="23"/>
          <w:szCs w:val="23"/>
        </w:rPr>
        <w:t>O balanço e os demonstrativos de sobras e perdas serão elaborados semestralmente, em 30 de junho e 31 de dezembro de cada ano, devendo, também, ser elaborados ba</w:t>
      </w:r>
      <w:r>
        <w:rPr>
          <w:rFonts w:ascii="Arial" w:hAnsi="Arial" w:cs="Arial"/>
          <w:color w:val="000000"/>
          <w:sz w:val="23"/>
          <w:szCs w:val="23"/>
        </w:rPr>
        <w:t>lancetes de verificação mensais</w:t>
      </w:r>
      <w:r w:rsidRPr="002015B5">
        <w:rPr>
          <w:rFonts w:ascii="Arial" w:hAnsi="Arial" w:cs="Arial"/>
          <w:color w:val="FF0000"/>
          <w:sz w:val="23"/>
          <w:szCs w:val="23"/>
        </w:rPr>
        <w:t xml:space="preserve">, </w:t>
      </w:r>
      <w:r w:rsidRPr="002015B5">
        <w:rPr>
          <w:rFonts w:ascii="Arial" w:hAnsi="Arial" w:cs="Arial"/>
          <w:color w:val="FF0000"/>
          <w:sz w:val="22"/>
          <w:szCs w:val="22"/>
        </w:rPr>
        <w:t xml:space="preserve">devendo ser observado o seguinte para as sobras e perdas: </w:t>
      </w:r>
    </w:p>
    <w:p w14:paraId="1EC44BEB"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BA138FB" w14:textId="77777777" w:rsidR="000C5EC0" w:rsidRPr="006837E1" w:rsidRDefault="000C5EC0" w:rsidP="000C5EC0">
      <w:pPr>
        <w:autoSpaceDE w:val="0"/>
        <w:autoSpaceDN w:val="0"/>
        <w:adjustRightInd w:val="0"/>
        <w:jc w:val="both"/>
        <w:rPr>
          <w:rFonts w:ascii="Arial" w:hAnsi="Arial" w:cs="Arial"/>
          <w:color w:val="000000"/>
          <w:sz w:val="23"/>
          <w:szCs w:val="23"/>
        </w:rPr>
      </w:pPr>
      <w:r w:rsidRPr="002015B5">
        <w:rPr>
          <w:rFonts w:ascii="Arial" w:hAnsi="Arial" w:cs="Arial"/>
          <w:b/>
          <w:bCs/>
          <w:strike/>
          <w:color w:val="000000"/>
          <w:sz w:val="23"/>
          <w:szCs w:val="23"/>
        </w:rPr>
        <w:t>Art. 38.</w:t>
      </w:r>
      <w:r w:rsidRPr="006837E1">
        <w:rPr>
          <w:rFonts w:ascii="Arial" w:hAnsi="Arial" w:cs="Arial"/>
          <w:b/>
          <w:bCs/>
          <w:color w:val="000000"/>
          <w:sz w:val="23"/>
          <w:szCs w:val="23"/>
        </w:rPr>
        <w:t xml:space="preserve"> </w:t>
      </w:r>
      <w:r w:rsidR="002015B5" w:rsidRPr="002015B5">
        <w:rPr>
          <w:rFonts w:ascii="Arial" w:hAnsi="Arial" w:cs="Arial"/>
          <w:color w:val="FF0000"/>
          <w:sz w:val="23"/>
          <w:szCs w:val="23"/>
        </w:rPr>
        <w:t xml:space="preserve">§1º </w:t>
      </w:r>
      <w:r w:rsidRPr="006837E1">
        <w:rPr>
          <w:rFonts w:ascii="Arial" w:hAnsi="Arial" w:cs="Arial"/>
          <w:color w:val="000000"/>
          <w:sz w:val="23"/>
          <w:szCs w:val="23"/>
        </w:rPr>
        <w:t xml:space="preserve">As sobras, deduzidos os valores destinados à formação dos fundos obrigatórios, ficarão à disposição da Assembleia Geral, que deliberará: </w:t>
      </w:r>
    </w:p>
    <w:p w14:paraId="2313E162"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CBA2B2B"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pela distribuição entre os associados, proporcionalmente às operações realizadas com 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segundo fórmula de cálculo estabelecida pela Assembleia Geral; </w:t>
      </w:r>
    </w:p>
    <w:p w14:paraId="1D16DDCD"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pela constituição de outros fundos ou destinação aos fundos existentes; </w:t>
      </w:r>
    </w:p>
    <w:p w14:paraId="1147B866"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779DA0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pela manutenção na conta sobras/perdas acumuladas; ou </w:t>
      </w:r>
    </w:p>
    <w:p w14:paraId="68AD0DA3" w14:textId="62E7359D" w:rsidR="002015B5" w:rsidRDefault="000C5EC0" w:rsidP="002015B5">
      <w:pPr>
        <w:pStyle w:val="PargrafodaLista"/>
        <w:numPr>
          <w:ilvl w:val="0"/>
          <w:numId w:val="5"/>
        </w:numPr>
        <w:autoSpaceDE w:val="0"/>
        <w:autoSpaceDN w:val="0"/>
        <w:adjustRightInd w:val="0"/>
        <w:ind w:left="0" w:firstLine="0"/>
        <w:jc w:val="both"/>
        <w:rPr>
          <w:rFonts w:ascii="Arial" w:hAnsi="Arial" w:cs="Arial"/>
          <w:color w:val="000000"/>
          <w:sz w:val="23"/>
          <w:szCs w:val="23"/>
        </w:rPr>
      </w:pPr>
      <w:r w:rsidRPr="002015B5">
        <w:rPr>
          <w:rFonts w:ascii="Arial" w:hAnsi="Arial" w:cs="Arial"/>
          <w:color w:val="000000"/>
          <w:sz w:val="23"/>
          <w:szCs w:val="23"/>
        </w:rPr>
        <w:t>pela incorporação ao capital do associado, observada a proporcionalidade referida no inciso I deste artigo.</w:t>
      </w:r>
    </w:p>
    <w:p w14:paraId="5B00AA1D" w14:textId="77777777" w:rsidR="00755EC2" w:rsidRDefault="00755EC2" w:rsidP="00755EC2">
      <w:pPr>
        <w:pStyle w:val="PargrafodaLista"/>
        <w:autoSpaceDE w:val="0"/>
        <w:autoSpaceDN w:val="0"/>
        <w:adjustRightInd w:val="0"/>
        <w:ind w:left="0"/>
        <w:jc w:val="both"/>
        <w:rPr>
          <w:rFonts w:ascii="Arial" w:hAnsi="Arial" w:cs="Arial"/>
          <w:color w:val="000000"/>
          <w:sz w:val="23"/>
          <w:szCs w:val="23"/>
        </w:rPr>
      </w:pPr>
    </w:p>
    <w:p w14:paraId="51F105AC" w14:textId="77777777" w:rsidR="002015B5" w:rsidRPr="002015B5" w:rsidRDefault="002015B5" w:rsidP="000C5EC0">
      <w:pPr>
        <w:pStyle w:val="PargrafodaLista"/>
        <w:numPr>
          <w:ilvl w:val="0"/>
          <w:numId w:val="5"/>
        </w:numPr>
        <w:autoSpaceDE w:val="0"/>
        <w:autoSpaceDN w:val="0"/>
        <w:adjustRightInd w:val="0"/>
        <w:ind w:left="0" w:firstLine="0"/>
        <w:jc w:val="both"/>
        <w:rPr>
          <w:rFonts w:ascii="Arial" w:hAnsi="Arial" w:cs="Arial"/>
          <w:color w:val="000000"/>
          <w:sz w:val="23"/>
          <w:szCs w:val="23"/>
        </w:rPr>
      </w:pPr>
      <w:r w:rsidRPr="002015B5">
        <w:rPr>
          <w:rFonts w:ascii="Arial" w:hAnsi="Arial" w:cs="Arial"/>
          <w:color w:val="FF0000"/>
          <w:sz w:val="22"/>
          <w:szCs w:val="22"/>
        </w:rPr>
        <w:t>por outras destinações específicas, desde que permitidas pela legislação e regulamentação em vigor</w:t>
      </w:r>
      <w:r w:rsidRPr="002015B5">
        <w:rPr>
          <w:rFonts w:ascii="Arial" w:hAnsi="Arial" w:cs="Arial"/>
          <w:color w:val="000000"/>
          <w:sz w:val="22"/>
          <w:szCs w:val="22"/>
        </w:rPr>
        <w:t>.</w:t>
      </w:r>
    </w:p>
    <w:p w14:paraId="2673810F"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382AF3AB" w14:textId="77777777" w:rsidR="000C5EC0" w:rsidRPr="006837E1" w:rsidRDefault="000C5EC0" w:rsidP="000C5EC0">
      <w:pPr>
        <w:autoSpaceDE w:val="0"/>
        <w:autoSpaceDN w:val="0"/>
        <w:adjustRightInd w:val="0"/>
        <w:jc w:val="both"/>
        <w:rPr>
          <w:rFonts w:ascii="Arial" w:hAnsi="Arial" w:cs="Arial"/>
          <w:color w:val="000000"/>
          <w:sz w:val="23"/>
          <w:szCs w:val="23"/>
        </w:rPr>
      </w:pPr>
      <w:r w:rsidRPr="002015B5">
        <w:rPr>
          <w:rFonts w:ascii="Arial" w:hAnsi="Arial" w:cs="Arial"/>
          <w:b/>
          <w:bCs/>
          <w:strike/>
          <w:color w:val="000000"/>
          <w:sz w:val="23"/>
          <w:szCs w:val="23"/>
          <w:highlight w:val="yellow"/>
        </w:rPr>
        <w:lastRenderedPageBreak/>
        <w:t>Art. 39.</w:t>
      </w:r>
      <w:r w:rsidRPr="006837E1">
        <w:rPr>
          <w:rFonts w:ascii="Arial" w:hAnsi="Arial" w:cs="Arial"/>
          <w:b/>
          <w:bCs/>
          <w:color w:val="000000"/>
          <w:sz w:val="23"/>
          <w:szCs w:val="23"/>
        </w:rPr>
        <w:t xml:space="preserve"> </w:t>
      </w:r>
      <w:r w:rsidR="002015B5" w:rsidRPr="002015B5">
        <w:rPr>
          <w:rFonts w:ascii="Arial" w:hAnsi="Arial" w:cs="Arial"/>
          <w:color w:val="FF0000"/>
          <w:sz w:val="23"/>
          <w:szCs w:val="23"/>
        </w:rPr>
        <w:t>§</w:t>
      </w:r>
      <w:r w:rsidR="002015B5">
        <w:rPr>
          <w:rFonts w:ascii="Arial" w:hAnsi="Arial" w:cs="Arial"/>
          <w:color w:val="FF0000"/>
          <w:sz w:val="23"/>
          <w:szCs w:val="23"/>
        </w:rPr>
        <w:t>2</w:t>
      </w:r>
      <w:r w:rsidR="002015B5" w:rsidRPr="002015B5">
        <w:rPr>
          <w:rFonts w:ascii="Arial" w:hAnsi="Arial" w:cs="Arial"/>
          <w:color w:val="FF0000"/>
          <w:sz w:val="23"/>
          <w:szCs w:val="23"/>
        </w:rPr>
        <w:t>º</w:t>
      </w:r>
      <w:r w:rsidR="002015B5">
        <w:rPr>
          <w:rFonts w:ascii="Arial" w:hAnsi="Arial" w:cs="Arial"/>
          <w:color w:val="FF0000"/>
          <w:sz w:val="23"/>
          <w:szCs w:val="23"/>
        </w:rPr>
        <w:t>.</w:t>
      </w:r>
      <w:r w:rsidR="002015B5" w:rsidRPr="002015B5">
        <w:rPr>
          <w:rFonts w:ascii="Arial" w:hAnsi="Arial" w:cs="Arial"/>
          <w:color w:val="FF0000"/>
          <w:sz w:val="23"/>
          <w:szCs w:val="23"/>
        </w:rPr>
        <w:t xml:space="preserve"> </w:t>
      </w:r>
      <w:r w:rsidRPr="006837E1">
        <w:rPr>
          <w:rFonts w:ascii="Arial" w:hAnsi="Arial" w:cs="Arial"/>
          <w:color w:val="000000"/>
          <w:sz w:val="23"/>
          <w:szCs w:val="23"/>
        </w:rPr>
        <w:t xml:space="preserve">As perdas apuradas no exercício serão cobertas com recursos provenientes do Fundo de Reserva ou, em caso de insuficiência, alternativa ou cumulativamente, das seguintes formas: </w:t>
      </w:r>
    </w:p>
    <w:p w14:paraId="62D2AB14"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6FA14CD"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mediante compensação por meio de sobras dos exercícios seguintes, desde que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02FCE3F4"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color w:val="000000"/>
          <w:sz w:val="23"/>
          <w:szCs w:val="23"/>
        </w:rPr>
        <w:t xml:space="preserve">a) mantenha-se ajustada aos limites de patrimônio exigíveis na forma da regulamentação vigente; </w:t>
      </w:r>
    </w:p>
    <w:p w14:paraId="3AC1B533"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color w:val="000000"/>
          <w:sz w:val="23"/>
          <w:szCs w:val="23"/>
        </w:rPr>
        <w:t>b) conserve o controle da parcela correspondente a cada associ</w:t>
      </w:r>
      <w:r w:rsidR="002015B5">
        <w:rPr>
          <w:rFonts w:ascii="Arial" w:hAnsi="Arial" w:cs="Arial"/>
          <w:color w:val="000000"/>
          <w:sz w:val="23"/>
          <w:szCs w:val="23"/>
        </w:rPr>
        <w:t xml:space="preserve">ado no saldo das perdas retidas, </w:t>
      </w:r>
      <w:r w:rsidR="002015B5" w:rsidRPr="002015B5">
        <w:rPr>
          <w:rFonts w:ascii="Arial" w:hAnsi="Arial" w:cs="Arial"/>
          <w:color w:val="FF0000"/>
          <w:sz w:val="22"/>
          <w:szCs w:val="22"/>
        </w:rPr>
        <w:t xml:space="preserve">conforme rateio previsto no inciso II deste parágrafo; </w:t>
      </w:r>
      <w:r w:rsidRPr="002015B5">
        <w:rPr>
          <w:rFonts w:ascii="Arial" w:hAnsi="Arial" w:cs="Arial"/>
          <w:color w:val="FF0000"/>
          <w:sz w:val="23"/>
          <w:szCs w:val="23"/>
        </w:rPr>
        <w:t xml:space="preserve"> </w:t>
      </w:r>
    </w:p>
    <w:p w14:paraId="345129CA"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color w:val="000000"/>
          <w:sz w:val="23"/>
          <w:szCs w:val="23"/>
        </w:rPr>
        <w:t xml:space="preserve">c) atenda aos demais requisitos exigidos pelo Conselho Monetário Nacional e pelo Sicoob. </w:t>
      </w:r>
    </w:p>
    <w:p w14:paraId="28BD071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 </w:t>
      </w:r>
      <w:r w:rsidRPr="00E66791">
        <w:rPr>
          <w:rFonts w:ascii="Arial" w:hAnsi="Arial" w:cs="Arial"/>
          <w:strike/>
          <w:color w:val="000000"/>
          <w:sz w:val="23"/>
          <w:szCs w:val="23"/>
          <w:highlight w:val="yellow"/>
        </w:rPr>
        <w:t>mediante</w:t>
      </w:r>
      <w:r w:rsidR="00E66791">
        <w:rPr>
          <w:rFonts w:ascii="Arial" w:hAnsi="Arial" w:cs="Arial"/>
          <w:strike/>
          <w:color w:val="000000"/>
          <w:sz w:val="23"/>
          <w:szCs w:val="23"/>
        </w:rPr>
        <w:t xml:space="preserve"> </w:t>
      </w:r>
      <w:r w:rsidR="00E66791" w:rsidRPr="00E66791">
        <w:rPr>
          <w:rFonts w:ascii="Arial" w:hAnsi="Arial" w:cs="Arial"/>
          <w:color w:val="FF0000"/>
          <w:sz w:val="23"/>
          <w:szCs w:val="23"/>
        </w:rPr>
        <w:t>por meio de</w:t>
      </w:r>
      <w:r w:rsidRPr="00E66791">
        <w:rPr>
          <w:rFonts w:ascii="Arial" w:hAnsi="Arial" w:cs="Arial"/>
          <w:color w:val="FF0000"/>
          <w:sz w:val="23"/>
          <w:szCs w:val="23"/>
        </w:rPr>
        <w:t xml:space="preserve"> </w:t>
      </w:r>
      <w:r w:rsidRPr="006837E1">
        <w:rPr>
          <w:rFonts w:ascii="Arial" w:hAnsi="Arial" w:cs="Arial"/>
          <w:color w:val="000000"/>
          <w:sz w:val="23"/>
          <w:szCs w:val="23"/>
        </w:rPr>
        <w:t xml:space="preserve">rateio entre os associados, considerando-se as operações realizadas ou mantidas na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excetuando-se o valor das quotas-partes integralizadas, segundo fórmula de cálculo estabelecida pela Assembleia Geral, observada a regulamentação em vigor. </w:t>
      </w:r>
    </w:p>
    <w:p w14:paraId="2DBD27F9" w14:textId="77777777" w:rsidR="004E6E77" w:rsidRPr="006837E1" w:rsidRDefault="004E6E77" w:rsidP="000C5EC0">
      <w:pPr>
        <w:autoSpaceDE w:val="0"/>
        <w:autoSpaceDN w:val="0"/>
        <w:adjustRightInd w:val="0"/>
        <w:ind w:right="57"/>
        <w:jc w:val="center"/>
        <w:rPr>
          <w:rFonts w:ascii="Arial" w:hAnsi="Arial" w:cs="Arial"/>
          <w:b/>
          <w:color w:val="000000"/>
          <w:sz w:val="23"/>
          <w:szCs w:val="23"/>
        </w:rPr>
      </w:pPr>
    </w:p>
    <w:p w14:paraId="0055AA7A"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II</w:t>
      </w:r>
    </w:p>
    <w:p w14:paraId="7179C07E"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DOS FUNDOS</w:t>
      </w:r>
    </w:p>
    <w:p w14:paraId="66DA8820"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68A5207E" w14:textId="293D12B8" w:rsidR="000C5EC0" w:rsidRPr="006837E1" w:rsidRDefault="000C5EC0" w:rsidP="000C5EC0">
      <w:pPr>
        <w:autoSpaceDE w:val="0"/>
        <w:autoSpaceDN w:val="0"/>
        <w:adjustRightInd w:val="0"/>
        <w:rPr>
          <w:rFonts w:ascii="Arial" w:hAnsi="Arial" w:cs="Arial"/>
          <w:color w:val="000000"/>
          <w:sz w:val="23"/>
          <w:szCs w:val="23"/>
        </w:rPr>
      </w:pPr>
      <w:r w:rsidRPr="006837E1">
        <w:rPr>
          <w:rFonts w:ascii="Arial" w:hAnsi="Arial" w:cs="Arial"/>
          <w:b/>
          <w:bCs/>
          <w:color w:val="000000"/>
          <w:sz w:val="23"/>
          <w:szCs w:val="23"/>
        </w:rPr>
        <w:t xml:space="preserve">Art. </w:t>
      </w:r>
      <w:r w:rsidR="00E66791" w:rsidRPr="00E66791">
        <w:rPr>
          <w:rFonts w:ascii="Arial" w:hAnsi="Arial" w:cs="Arial"/>
          <w:b/>
          <w:bCs/>
          <w:color w:val="FF0000"/>
          <w:sz w:val="23"/>
          <w:szCs w:val="23"/>
        </w:rPr>
        <w:t>2</w:t>
      </w:r>
      <w:r w:rsidR="00B601F4">
        <w:rPr>
          <w:rFonts w:ascii="Arial" w:hAnsi="Arial" w:cs="Arial"/>
          <w:b/>
          <w:bCs/>
          <w:color w:val="FF0000"/>
          <w:sz w:val="23"/>
          <w:szCs w:val="23"/>
        </w:rPr>
        <w:t>3</w:t>
      </w:r>
      <w:r w:rsidR="00E66791">
        <w:rPr>
          <w:rFonts w:ascii="Arial" w:hAnsi="Arial" w:cs="Arial"/>
          <w:b/>
          <w:bCs/>
          <w:color w:val="000000"/>
          <w:sz w:val="23"/>
          <w:szCs w:val="23"/>
        </w:rPr>
        <w:t>.</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Das sobras apuradas no exercício serão deduzidos os seguintes percentuais para os fundos obrigatórios: </w:t>
      </w:r>
    </w:p>
    <w:p w14:paraId="21DC7F0E" w14:textId="77777777" w:rsidR="000C5EC0" w:rsidRPr="006837E1" w:rsidRDefault="000C5EC0" w:rsidP="000C5EC0">
      <w:pPr>
        <w:autoSpaceDE w:val="0"/>
        <w:autoSpaceDN w:val="0"/>
        <w:adjustRightInd w:val="0"/>
        <w:rPr>
          <w:rFonts w:ascii="Arial" w:hAnsi="Arial" w:cs="Arial"/>
          <w:color w:val="000000"/>
          <w:sz w:val="23"/>
          <w:szCs w:val="23"/>
        </w:rPr>
      </w:pPr>
    </w:p>
    <w:p w14:paraId="23030A8A" w14:textId="4C88A0B9"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00B601F4">
        <w:rPr>
          <w:rFonts w:ascii="Arial" w:hAnsi="Arial" w:cs="Arial"/>
          <w:color w:val="000000"/>
          <w:sz w:val="23"/>
          <w:szCs w:val="23"/>
        </w:rPr>
        <w:t>6</w:t>
      </w:r>
      <w:r w:rsidRPr="006837E1">
        <w:rPr>
          <w:rFonts w:ascii="Arial" w:hAnsi="Arial" w:cs="Arial"/>
          <w:color w:val="000000"/>
          <w:sz w:val="23"/>
          <w:szCs w:val="23"/>
        </w:rPr>
        <w:t>0% (</w:t>
      </w:r>
      <w:r w:rsidR="00B601F4" w:rsidRPr="00B601F4">
        <w:rPr>
          <w:rFonts w:ascii="Arial" w:hAnsi="Arial" w:cs="Arial"/>
          <w:b/>
          <w:bCs/>
          <w:i/>
          <w:iCs/>
          <w:color w:val="000000"/>
          <w:sz w:val="23"/>
          <w:szCs w:val="23"/>
        </w:rPr>
        <w:t>sessenta</w:t>
      </w:r>
      <w:r w:rsidRPr="00B601F4">
        <w:rPr>
          <w:rFonts w:ascii="Arial" w:hAnsi="Arial" w:cs="Arial"/>
          <w:b/>
          <w:bCs/>
          <w:i/>
          <w:iCs/>
          <w:color w:val="000000"/>
          <w:sz w:val="23"/>
          <w:szCs w:val="23"/>
        </w:rPr>
        <w:t xml:space="preserve"> por cento</w:t>
      </w:r>
      <w:r w:rsidRPr="006837E1">
        <w:rPr>
          <w:rFonts w:ascii="Arial" w:hAnsi="Arial" w:cs="Arial"/>
          <w:color w:val="000000"/>
          <w:sz w:val="23"/>
          <w:szCs w:val="23"/>
        </w:rPr>
        <w:t xml:space="preserve">) para o Fundo de Reserva destinado a reparar perdas e atender ao desenvolvimento das atividades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46B80A6D" w14:textId="67E58A1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 </w:t>
      </w:r>
      <w:r w:rsidR="00B601F4">
        <w:rPr>
          <w:rFonts w:ascii="Arial" w:hAnsi="Arial" w:cs="Arial"/>
          <w:color w:val="000000"/>
          <w:sz w:val="23"/>
          <w:szCs w:val="23"/>
        </w:rPr>
        <w:t>10</w:t>
      </w:r>
      <w:r w:rsidRPr="006837E1">
        <w:rPr>
          <w:rFonts w:ascii="Arial" w:hAnsi="Arial" w:cs="Arial"/>
          <w:color w:val="000000"/>
          <w:sz w:val="23"/>
          <w:szCs w:val="23"/>
        </w:rPr>
        <w:t>% (</w:t>
      </w:r>
      <w:r w:rsidRPr="00B601F4">
        <w:rPr>
          <w:rFonts w:ascii="Arial" w:hAnsi="Arial" w:cs="Arial"/>
          <w:b/>
          <w:bCs/>
          <w:i/>
          <w:iCs/>
          <w:color w:val="000000"/>
          <w:sz w:val="23"/>
          <w:szCs w:val="23"/>
        </w:rPr>
        <w:t>cinco</w:t>
      </w:r>
      <w:r w:rsidRPr="006837E1">
        <w:rPr>
          <w:rFonts w:ascii="Arial" w:hAnsi="Arial" w:cs="Arial"/>
          <w:color w:val="000000"/>
          <w:sz w:val="23"/>
          <w:szCs w:val="23"/>
        </w:rPr>
        <w:t>) para o Fundo de Assistência Técnica, Educacional e Social (</w:t>
      </w:r>
      <w:proofErr w:type="spellStart"/>
      <w:r w:rsidRPr="006837E1">
        <w:rPr>
          <w:rFonts w:ascii="Arial" w:hAnsi="Arial" w:cs="Arial"/>
          <w:color w:val="000000"/>
          <w:sz w:val="23"/>
          <w:szCs w:val="23"/>
        </w:rPr>
        <w:t>Fates</w:t>
      </w:r>
      <w:proofErr w:type="spellEnd"/>
      <w:r w:rsidRPr="006837E1">
        <w:rPr>
          <w:rFonts w:ascii="Arial" w:hAnsi="Arial" w:cs="Arial"/>
          <w:color w:val="000000"/>
          <w:sz w:val="23"/>
          <w:szCs w:val="23"/>
        </w:rPr>
        <w:t xml:space="preserve">) destinado à prestação de assistência aos associados e a seus familiares, e aos empregados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1D74DD94" w14:textId="77777777" w:rsidR="000C5EC0" w:rsidRPr="00E66791" w:rsidRDefault="000C5EC0" w:rsidP="000C5EC0">
      <w:pPr>
        <w:autoSpaceDE w:val="0"/>
        <w:autoSpaceDN w:val="0"/>
        <w:adjustRightInd w:val="0"/>
        <w:rPr>
          <w:rFonts w:ascii="Arial" w:hAnsi="Arial" w:cs="Arial"/>
          <w:strike/>
          <w:color w:val="000000"/>
          <w:sz w:val="23"/>
          <w:szCs w:val="23"/>
        </w:rPr>
      </w:pPr>
    </w:p>
    <w:p w14:paraId="27653269" w14:textId="3DCC3524" w:rsidR="000C5EC0" w:rsidRPr="006837E1" w:rsidRDefault="000C5EC0" w:rsidP="000C5EC0">
      <w:pPr>
        <w:autoSpaceDE w:val="0"/>
        <w:autoSpaceDN w:val="0"/>
        <w:adjustRightInd w:val="0"/>
        <w:ind w:right="57"/>
        <w:jc w:val="both"/>
        <w:rPr>
          <w:rFonts w:ascii="Arial" w:hAnsi="Arial" w:cs="Arial"/>
          <w:b/>
          <w:color w:val="000000"/>
          <w:sz w:val="23"/>
          <w:szCs w:val="23"/>
        </w:rPr>
      </w:pPr>
      <w:r w:rsidRPr="00E66791">
        <w:rPr>
          <w:rFonts w:ascii="Arial" w:hAnsi="Arial" w:cs="Arial"/>
          <w:b/>
          <w:bCs/>
          <w:strike/>
          <w:color w:val="000000"/>
          <w:sz w:val="23"/>
          <w:szCs w:val="23"/>
          <w:highlight w:val="yellow"/>
        </w:rPr>
        <w:t>Art. 41.</w:t>
      </w:r>
      <w:r w:rsidRPr="006837E1">
        <w:rPr>
          <w:rFonts w:ascii="Arial" w:hAnsi="Arial" w:cs="Arial"/>
          <w:b/>
          <w:bCs/>
          <w:color w:val="000000"/>
          <w:sz w:val="23"/>
          <w:szCs w:val="23"/>
        </w:rPr>
        <w:t xml:space="preserve"> </w:t>
      </w:r>
      <w:r w:rsidR="00E66791">
        <w:rPr>
          <w:rFonts w:ascii="Arial" w:hAnsi="Arial" w:cs="Arial"/>
          <w:b/>
          <w:bCs/>
          <w:color w:val="000000"/>
          <w:sz w:val="23"/>
          <w:szCs w:val="23"/>
        </w:rPr>
        <w:t xml:space="preserve"> </w:t>
      </w:r>
      <w:r w:rsidR="006E423F" w:rsidRPr="00E66791">
        <w:rPr>
          <w:rFonts w:ascii="Arial" w:hAnsi="Arial" w:cs="Arial"/>
          <w:b/>
          <w:bCs/>
          <w:color w:val="FF0000"/>
          <w:sz w:val="23"/>
          <w:szCs w:val="23"/>
        </w:rPr>
        <w:t>Parágrafo</w:t>
      </w:r>
      <w:r w:rsidR="00E66791" w:rsidRPr="00E66791">
        <w:rPr>
          <w:rFonts w:ascii="Arial" w:hAnsi="Arial" w:cs="Arial"/>
          <w:b/>
          <w:bCs/>
          <w:color w:val="FF0000"/>
          <w:sz w:val="23"/>
          <w:szCs w:val="23"/>
        </w:rPr>
        <w:t xml:space="preserve"> único: </w:t>
      </w:r>
      <w:r w:rsidRPr="006837E1">
        <w:rPr>
          <w:rFonts w:ascii="Arial" w:hAnsi="Arial" w:cs="Arial"/>
          <w:color w:val="000000"/>
          <w:sz w:val="23"/>
          <w:szCs w:val="23"/>
        </w:rPr>
        <w:t xml:space="preserve">Além dos fundos previstos </w:t>
      </w:r>
      <w:proofErr w:type="gramStart"/>
      <w:r w:rsidRPr="006837E1">
        <w:rPr>
          <w:rFonts w:ascii="Arial" w:hAnsi="Arial" w:cs="Arial"/>
          <w:color w:val="000000"/>
          <w:sz w:val="23"/>
          <w:szCs w:val="23"/>
        </w:rPr>
        <w:t>no</w:t>
      </w:r>
      <w:r w:rsidR="00E66791" w:rsidRPr="00E66791">
        <w:rPr>
          <w:rFonts w:ascii="Arial" w:hAnsi="Arial" w:cs="Arial"/>
          <w:color w:val="FF0000"/>
          <w:sz w:val="23"/>
          <w:szCs w:val="23"/>
        </w:rPr>
        <w:t>s</w:t>
      </w:r>
      <w:r w:rsidR="00E66791">
        <w:rPr>
          <w:rFonts w:ascii="Arial" w:hAnsi="Arial" w:cs="Arial"/>
          <w:color w:val="000000"/>
          <w:sz w:val="23"/>
          <w:szCs w:val="23"/>
        </w:rPr>
        <w:t xml:space="preserve"> </w:t>
      </w:r>
      <w:r w:rsidRPr="00E66791">
        <w:rPr>
          <w:rFonts w:ascii="Arial" w:hAnsi="Arial" w:cs="Arial"/>
          <w:strike/>
          <w:sz w:val="23"/>
          <w:szCs w:val="23"/>
        </w:rPr>
        <w:t xml:space="preserve"> </w:t>
      </w:r>
      <w:r w:rsidRPr="00E66791">
        <w:rPr>
          <w:rFonts w:ascii="Arial" w:hAnsi="Arial" w:cs="Arial"/>
          <w:strike/>
          <w:sz w:val="23"/>
          <w:szCs w:val="23"/>
          <w:highlight w:val="yellow"/>
        </w:rPr>
        <w:t>art.</w:t>
      </w:r>
      <w:proofErr w:type="gramEnd"/>
      <w:r w:rsidRPr="00E66791">
        <w:rPr>
          <w:rFonts w:ascii="Arial" w:hAnsi="Arial" w:cs="Arial"/>
          <w:strike/>
          <w:sz w:val="23"/>
          <w:szCs w:val="23"/>
          <w:highlight w:val="yellow"/>
        </w:rPr>
        <w:t xml:space="preserve"> 40</w:t>
      </w:r>
      <w:r w:rsidR="00E66791">
        <w:rPr>
          <w:rFonts w:ascii="Arial" w:hAnsi="Arial" w:cs="Arial"/>
          <w:sz w:val="23"/>
          <w:szCs w:val="23"/>
        </w:rPr>
        <w:t xml:space="preserve"> </w:t>
      </w:r>
      <w:r w:rsidR="00E66791" w:rsidRPr="00E66791">
        <w:rPr>
          <w:rFonts w:ascii="Arial" w:hAnsi="Arial" w:cs="Arial"/>
          <w:color w:val="FF0000"/>
          <w:sz w:val="23"/>
          <w:szCs w:val="23"/>
        </w:rPr>
        <w:t>incisos I e II</w:t>
      </w:r>
      <w:r w:rsidRPr="006837E1">
        <w:rPr>
          <w:rFonts w:ascii="Arial" w:hAnsi="Arial" w:cs="Arial"/>
          <w:color w:val="000000"/>
          <w:sz w:val="23"/>
          <w:szCs w:val="23"/>
        </w:rPr>
        <w:t>, a Assembleia Geral poderá criar outros fundos, inclusive rotativos, com recursos destinados a fins específicos, fixando o modo de formação, aplicação e liquidação.</w:t>
      </w:r>
    </w:p>
    <w:p w14:paraId="704BB019" w14:textId="6722EC98" w:rsidR="000C5EC0" w:rsidRDefault="000C5EC0" w:rsidP="000C5EC0">
      <w:pPr>
        <w:autoSpaceDE w:val="0"/>
        <w:autoSpaceDN w:val="0"/>
        <w:adjustRightInd w:val="0"/>
        <w:ind w:right="57"/>
        <w:jc w:val="both"/>
        <w:rPr>
          <w:rFonts w:ascii="Arial" w:hAnsi="Arial" w:cs="Arial"/>
          <w:b/>
          <w:color w:val="000000"/>
          <w:sz w:val="23"/>
          <w:szCs w:val="23"/>
        </w:rPr>
      </w:pPr>
    </w:p>
    <w:p w14:paraId="41DB78C8" w14:textId="1BB56A46" w:rsidR="00186406" w:rsidRDefault="00186406" w:rsidP="000C5EC0">
      <w:pPr>
        <w:autoSpaceDE w:val="0"/>
        <w:autoSpaceDN w:val="0"/>
        <w:adjustRightInd w:val="0"/>
        <w:ind w:right="57"/>
        <w:jc w:val="both"/>
        <w:rPr>
          <w:rFonts w:ascii="Arial" w:hAnsi="Arial" w:cs="Arial"/>
          <w:b/>
          <w:color w:val="000000"/>
          <w:sz w:val="23"/>
          <w:szCs w:val="23"/>
        </w:rPr>
      </w:pPr>
    </w:p>
    <w:p w14:paraId="19BABC33" w14:textId="2BD2AFEB" w:rsidR="00186406" w:rsidRDefault="00186406" w:rsidP="000C5EC0">
      <w:pPr>
        <w:autoSpaceDE w:val="0"/>
        <w:autoSpaceDN w:val="0"/>
        <w:adjustRightInd w:val="0"/>
        <w:ind w:right="57"/>
        <w:jc w:val="both"/>
        <w:rPr>
          <w:rFonts w:ascii="Arial" w:hAnsi="Arial" w:cs="Arial"/>
          <w:b/>
          <w:color w:val="000000"/>
          <w:sz w:val="23"/>
          <w:szCs w:val="23"/>
        </w:rPr>
      </w:pPr>
    </w:p>
    <w:p w14:paraId="4CB39779" w14:textId="77777777" w:rsidR="00186406" w:rsidRPr="006837E1" w:rsidRDefault="00186406" w:rsidP="000C5EC0">
      <w:pPr>
        <w:autoSpaceDE w:val="0"/>
        <w:autoSpaceDN w:val="0"/>
        <w:adjustRightInd w:val="0"/>
        <w:ind w:right="57"/>
        <w:jc w:val="both"/>
        <w:rPr>
          <w:rFonts w:ascii="Arial" w:hAnsi="Arial" w:cs="Arial"/>
          <w:b/>
          <w:color w:val="000000"/>
          <w:sz w:val="23"/>
          <w:szCs w:val="23"/>
        </w:rPr>
      </w:pPr>
    </w:p>
    <w:p w14:paraId="22AF93A3"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lastRenderedPageBreak/>
        <w:t>TÍTULO V</w:t>
      </w:r>
    </w:p>
    <w:p w14:paraId="44BFA510" w14:textId="77777777" w:rsidR="000C5EC0" w:rsidRPr="00E66791" w:rsidRDefault="000C5EC0" w:rsidP="000C5EC0">
      <w:pPr>
        <w:autoSpaceDE w:val="0"/>
        <w:autoSpaceDN w:val="0"/>
        <w:adjustRightInd w:val="0"/>
        <w:ind w:right="57"/>
        <w:jc w:val="center"/>
        <w:rPr>
          <w:rFonts w:ascii="Arial" w:hAnsi="Arial" w:cs="Arial"/>
          <w:b/>
          <w:strike/>
          <w:color w:val="000000"/>
          <w:sz w:val="23"/>
          <w:szCs w:val="23"/>
          <w:highlight w:val="yellow"/>
        </w:rPr>
      </w:pPr>
      <w:r w:rsidRPr="00E66791">
        <w:rPr>
          <w:rFonts w:ascii="Arial" w:hAnsi="Arial" w:cs="Arial"/>
          <w:b/>
          <w:bCs/>
          <w:strike/>
          <w:color w:val="000000"/>
          <w:sz w:val="23"/>
          <w:szCs w:val="23"/>
          <w:highlight w:val="yellow"/>
        </w:rPr>
        <w:t>DAS OPERAÇÕES</w:t>
      </w:r>
    </w:p>
    <w:p w14:paraId="072C3048" w14:textId="77777777" w:rsidR="000C5EC0" w:rsidRPr="00E66791" w:rsidRDefault="000C5EC0" w:rsidP="000C5EC0">
      <w:pPr>
        <w:autoSpaceDE w:val="0"/>
        <w:autoSpaceDN w:val="0"/>
        <w:adjustRightInd w:val="0"/>
        <w:ind w:right="57"/>
        <w:jc w:val="both"/>
        <w:rPr>
          <w:rFonts w:ascii="Arial" w:hAnsi="Arial" w:cs="Arial"/>
          <w:b/>
          <w:strike/>
          <w:color w:val="000000"/>
          <w:sz w:val="23"/>
          <w:szCs w:val="23"/>
          <w:highlight w:val="yellow"/>
        </w:rPr>
      </w:pPr>
    </w:p>
    <w:p w14:paraId="4544E8FD"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Art. 42. </w:t>
      </w:r>
      <w:r w:rsidRPr="00E66791">
        <w:rPr>
          <w:rFonts w:ascii="Arial" w:hAnsi="Arial" w:cs="Arial"/>
          <w:strike/>
          <w:color w:val="000000"/>
          <w:sz w:val="23"/>
          <w:szCs w:val="23"/>
          <w:highlight w:val="yellow"/>
        </w:rPr>
        <w:t xml:space="preserve">A </w:t>
      </w:r>
      <w:r w:rsidRPr="00E66791">
        <w:rPr>
          <w:rFonts w:ascii="Arial" w:hAnsi="Arial" w:cs="Arial"/>
          <w:i/>
          <w:iCs/>
          <w:strike/>
          <w:color w:val="000000"/>
          <w:sz w:val="23"/>
          <w:szCs w:val="23"/>
          <w:highlight w:val="yellow"/>
        </w:rPr>
        <w:t xml:space="preserve">Cooperativa </w:t>
      </w:r>
      <w:r w:rsidRPr="00E66791">
        <w:rPr>
          <w:rFonts w:ascii="Arial" w:hAnsi="Arial" w:cs="Arial"/>
          <w:strike/>
          <w:color w:val="000000"/>
          <w:sz w:val="23"/>
          <w:szCs w:val="23"/>
          <w:highlight w:val="yellow"/>
        </w:rPr>
        <w:t xml:space="preserve">poderá realizar operações e prestar serviços permitidos pela regulamentação em vigor. </w:t>
      </w:r>
    </w:p>
    <w:p w14:paraId="7FAAF98A"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p>
    <w:p w14:paraId="5D3415D9" w14:textId="77777777" w:rsidR="000C5EC0" w:rsidRPr="00E66791" w:rsidRDefault="000C5EC0" w:rsidP="000C5EC0">
      <w:pPr>
        <w:pStyle w:val="Default"/>
        <w:jc w:val="both"/>
        <w:rPr>
          <w:strike/>
          <w:sz w:val="23"/>
          <w:szCs w:val="23"/>
          <w:highlight w:val="yellow"/>
        </w:rPr>
      </w:pPr>
      <w:r w:rsidRPr="00E66791">
        <w:rPr>
          <w:b/>
          <w:bCs/>
          <w:strike/>
          <w:sz w:val="23"/>
          <w:szCs w:val="23"/>
          <w:highlight w:val="yellow"/>
        </w:rPr>
        <w:t xml:space="preserve">§ 1º </w:t>
      </w:r>
      <w:r w:rsidRPr="00E66791">
        <w:rPr>
          <w:strike/>
          <w:sz w:val="23"/>
          <w:szCs w:val="23"/>
          <w:highlight w:val="yellow"/>
        </w:rPr>
        <w:t xml:space="preserve">A captação de recursos e a concessão de créditos e garantias devem ser restritas aos associados, ressalvados a captação de recursos dos Municípios, de seus órgãos ou entidades e das empresas por eles controladas, as operações realizadas com outras instituições financeiras e os recursos obtidos de pessoas jurídicas, em caráter eventual, a taxas favorecidas ou isentos de remuneração. </w:t>
      </w:r>
    </w:p>
    <w:p w14:paraId="32370345" w14:textId="77777777" w:rsidR="000C5EC0" w:rsidRPr="00E66791" w:rsidRDefault="000C5EC0" w:rsidP="000C5EC0">
      <w:pPr>
        <w:pStyle w:val="Default"/>
        <w:jc w:val="both"/>
        <w:rPr>
          <w:strike/>
          <w:sz w:val="23"/>
          <w:szCs w:val="23"/>
          <w:highlight w:val="yellow"/>
        </w:rPr>
      </w:pPr>
    </w:p>
    <w:p w14:paraId="038534F4"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 2º </w:t>
      </w:r>
      <w:r w:rsidRPr="00E66791">
        <w:rPr>
          <w:rFonts w:ascii="Arial" w:hAnsi="Arial" w:cs="Arial"/>
          <w:strike/>
          <w:color w:val="000000"/>
          <w:sz w:val="23"/>
          <w:szCs w:val="23"/>
          <w:highlight w:val="yellow"/>
        </w:rPr>
        <w:t xml:space="preserve">Ressalvado o disposto no §1º deste artigo, é permitida a prestação de outros serviços de natureza financeira e afins a associados e a não associados. </w:t>
      </w:r>
    </w:p>
    <w:p w14:paraId="284D21AD"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p>
    <w:p w14:paraId="3211A3B2"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 3º </w:t>
      </w:r>
      <w:r w:rsidRPr="00E66791">
        <w:rPr>
          <w:rFonts w:ascii="Arial" w:hAnsi="Arial" w:cs="Arial"/>
          <w:strike/>
          <w:color w:val="000000"/>
          <w:sz w:val="23"/>
          <w:szCs w:val="23"/>
          <w:highlight w:val="yellow"/>
        </w:rPr>
        <w:t xml:space="preserve">As operações de depósitos à vista e a prazo e de concessão de créditos obedecerão aos normativos aprovados pelo Conselho de Administração, pelo Sicoob Central </w:t>
      </w:r>
      <w:proofErr w:type="spellStart"/>
      <w:r w:rsidRPr="00E66791">
        <w:rPr>
          <w:rFonts w:ascii="Arial" w:hAnsi="Arial" w:cs="Arial"/>
          <w:strike/>
          <w:color w:val="000000"/>
          <w:sz w:val="23"/>
          <w:szCs w:val="23"/>
          <w:highlight w:val="yellow"/>
        </w:rPr>
        <w:t>Crediminas</w:t>
      </w:r>
      <w:proofErr w:type="spellEnd"/>
      <w:r w:rsidRPr="00E66791">
        <w:rPr>
          <w:rFonts w:ascii="Arial" w:hAnsi="Arial" w:cs="Arial"/>
          <w:strike/>
          <w:color w:val="000000"/>
          <w:sz w:val="23"/>
          <w:szCs w:val="23"/>
          <w:highlight w:val="yellow"/>
        </w:rPr>
        <w:t xml:space="preserve"> e pelo Sicoob Confederação. </w:t>
      </w:r>
    </w:p>
    <w:p w14:paraId="69C19FD4"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p>
    <w:p w14:paraId="441D82C0" w14:textId="20C6D347" w:rsidR="000C5EC0" w:rsidRDefault="000C5EC0" w:rsidP="000C5EC0">
      <w:pPr>
        <w:autoSpaceDE w:val="0"/>
        <w:autoSpaceDN w:val="0"/>
        <w:adjustRightInd w:val="0"/>
        <w:ind w:right="57"/>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Art. 43. </w:t>
      </w:r>
      <w:r w:rsidRPr="00E66791">
        <w:rPr>
          <w:rFonts w:ascii="Arial" w:hAnsi="Arial" w:cs="Arial"/>
          <w:strike/>
          <w:color w:val="000000"/>
          <w:sz w:val="23"/>
          <w:szCs w:val="23"/>
          <w:highlight w:val="yellow"/>
        </w:rPr>
        <w:t xml:space="preserve">A </w:t>
      </w:r>
      <w:r w:rsidRPr="00E66791">
        <w:rPr>
          <w:rFonts w:ascii="Arial" w:hAnsi="Arial" w:cs="Arial"/>
          <w:i/>
          <w:iCs/>
          <w:strike/>
          <w:color w:val="000000"/>
          <w:sz w:val="23"/>
          <w:szCs w:val="23"/>
          <w:highlight w:val="yellow"/>
        </w:rPr>
        <w:t xml:space="preserve">Cooperativa </w:t>
      </w:r>
      <w:r w:rsidRPr="00E66791">
        <w:rPr>
          <w:rFonts w:ascii="Arial" w:hAnsi="Arial" w:cs="Arial"/>
          <w:strike/>
          <w:color w:val="000000"/>
          <w:sz w:val="23"/>
          <w:szCs w:val="23"/>
          <w:highlight w:val="yellow"/>
        </w:rPr>
        <w:t>pode participar do capital de outras instituições, desde que respeitadas a legislação e a regulamentação em vigor.</w:t>
      </w:r>
    </w:p>
    <w:p w14:paraId="6649A6D2" w14:textId="77777777" w:rsidR="000C5EC0" w:rsidRPr="00E66791" w:rsidRDefault="000C5EC0" w:rsidP="000C5EC0">
      <w:pPr>
        <w:autoSpaceDE w:val="0"/>
        <w:autoSpaceDN w:val="0"/>
        <w:adjustRightInd w:val="0"/>
        <w:jc w:val="center"/>
        <w:rPr>
          <w:rFonts w:ascii="Arial" w:hAnsi="Arial" w:cs="Arial"/>
          <w:strike/>
          <w:color w:val="000000"/>
          <w:sz w:val="23"/>
          <w:szCs w:val="23"/>
        </w:rPr>
      </w:pPr>
      <w:r w:rsidRPr="00E66791">
        <w:rPr>
          <w:rFonts w:ascii="Arial" w:hAnsi="Arial" w:cs="Arial"/>
          <w:b/>
          <w:bCs/>
          <w:strike/>
          <w:color w:val="000000"/>
          <w:sz w:val="23"/>
          <w:szCs w:val="23"/>
          <w:highlight w:val="yellow"/>
        </w:rPr>
        <w:t>TÍTULO VI</w:t>
      </w:r>
    </w:p>
    <w:p w14:paraId="3291C5E5"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ORGANIZAÇÃO SOCIAL</w:t>
      </w:r>
    </w:p>
    <w:p w14:paraId="1D61A27B"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45A31CAE"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w:t>
      </w:r>
    </w:p>
    <w:p w14:paraId="1D900A71"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DOS ÓRGÃOS SOCIAIS</w:t>
      </w:r>
    </w:p>
    <w:p w14:paraId="39ED529D"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60872866" w14:textId="03CD673D"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B601F4">
        <w:rPr>
          <w:rFonts w:ascii="Arial" w:hAnsi="Arial" w:cs="Arial"/>
          <w:b/>
          <w:bCs/>
          <w:color w:val="FF0000"/>
          <w:sz w:val="23"/>
          <w:szCs w:val="23"/>
        </w:rPr>
        <w:t>24</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estrutura de governança corporativa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é composta pelos seguintes órgãos sociais: </w:t>
      </w:r>
    </w:p>
    <w:p w14:paraId="3C25C95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0A8F05C"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Assembleia Geral; </w:t>
      </w:r>
    </w:p>
    <w:p w14:paraId="3C19BB49"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Conselho de Administração; </w:t>
      </w:r>
    </w:p>
    <w:p w14:paraId="4232AC65"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Diretoria Executiva;</w:t>
      </w:r>
    </w:p>
    <w:p w14:paraId="2D0C8678" w14:textId="77777777" w:rsidR="000C5EC0"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Conselho Fiscal. </w:t>
      </w:r>
    </w:p>
    <w:p w14:paraId="1E3C8752" w14:textId="77777777" w:rsidR="00E66791" w:rsidRDefault="00E66791" w:rsidP="00E66791">
      <w:pPr>
        <w:autoSpaceDE w:val="0"/>
        <w:autoSpaceDN w:val="0"/>
        <w:adjustRightInd w:val="0"/>
        <w:ind w:right="57"/>
        <w:jc w:val="both"/>
        <w:rPr>
          <w:rFonts w:ascii="Arial" w:hAnsi="Arial" w:cs="Arial"/>
          <w:i/>
          <w:iCs/>
          <w:color w:val="FF0000"/>
          <w:sz w:val="22"/>
          <w:szCs w:val="22"/>
        </w:rPr>
      </w:pPr>
      <w:r w:rsidRPr="00E66791">
        <w:rPr>
          <w:rFonts w:ascii="Arial" w:hAnsi="Arial" w:cs="Arial"/>
          <w:b/>
          <w:bCs/>
          <w:color w:val="FF0000"/>
          <w:sz w:val="22"/>
          <w:szCs w:val="22"/>
        </w:rPr>
        <w:lastRenderedPageBreak/>
        <w:t xml:space="preserve">Parágrafo único. </w:t>
      </w:r>
      <w:r w:rsidRPr="00E66791">
        <w:rPr>
          <w:rFonts w:ascii="Arial" w:hAnsi="Arial" w:cs="Arial"/>
          <w:color w:val="FF0000"/>
          <w:sz w:val="22"/>
          <w:szCs w:val="22"/>
        </w:rPr>
        <w:t>O Conselho de Administração tem atribuições estratégicas, orientadoras, eletivas e supervisoras, não abrangendo funções operacionais ou executivas, as quais estão a cargo da Diretoria Executiva</w:t>
      </w:r>
      <w:r w:rsidRPr="00104E6D">
        <w:rPr>
          <w:rFonts w:ascii="Arial" w:hAnsi="Arial" w:cs="Arial"/>
          <w:sz w:val="22"/>
          <w:szCs w:val="22"/>
        </w:rPr>
        <w:t>.</w:t>
      </w:r>
      <w:r w:rsidR="002E6477">
        <w:rPr>
          <w:rFonts w:ascii="Arial" w:hAnsi="Arial" w:cs="Arial"/>
          <w:sz w:val="22"/>
          <w:szCs w:val="22"/>
        </w:rPr>
        <w:t xml:space="preserve"> </w:t>
      </w:r>
      <w:r w:rsidR="002E6477" w:rsidRPr="002E6477">
        <w:rPr>
          <w:rFonts w:ascii="Arial" w:hAnsi="Arial" w:cs="Arial"/>
          <w:sz w:val="22"/>
          <w:szCs w:val="22"/>
          <w:highlight w:val="yellow"/>
        </w:rPr>
        <w:t>(antigo parágrafo único artigo 63)</w:t>
      </w:r>
    </w:p>
    <w:p w14:paraId="51DDE85D"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49280782"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II</w:t>
      </w:r>
    </w:p>
    <w:p w14:paraId="1FB4EA42"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ASSEMBLEIA GERAL</w:t>
      </w:r>
    </w:p>
    <w:p w14:paraId="7A8BAC42"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5B5C485A"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w:t>
      </w:r>
    </w:p>
    <w:p w14:paraId="7E507F94" w14:textId="77777777" w:rsidR="000C5EC0" w:rsidRPr="00E66791" w:rsidRDefault="000C5EC0" w:rsidP="000C5EC0">
      <w:pPr>
        <w:autoSpaceDE w:val="0"/>
        <w:autoSpaceDN w:val="0"/>
        <w:adjustRightInd w:val="0"/>
        <w:ind w:right="57"/>
        <w:jc w:val="center"/>
        <w:rPr>
          <w:rFonts w:ascii="Arial" w:hAnsi="Arial" w:cs="Arial"/>
          <w:b/>
          <w:strike/>
          <w:color w:val="000000"/>
          <w:sz w:val="23"/>
          <w:szCs w:val="23"/>
        </w:rPr>
      </w:pPr>
      <w:r w:rsidRPr="00E66791">
        <w:rPr>
          <w:rFonts w:ascii="Arial" w:hAnsi="Arial" w:cs="Arial"/>
          <w:b/>
          <w:bCs/>
          <w:strike/>
          <w:color w:val="000000"/>
          <w:sz w:val="23"/>
          <w:szCs w:val="23"/>
        </w:rPr>
        <w:t>DA DEFINIÇÃO</w:t>
      </w:r>
    </w:p>
    <w:p w14:paraId="713B5DA1"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D83D5EA"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Art. 45. </w:t>
      </w:r>
      <w:r w:rsidRPr="00E66791">
        <w:rPr>
          <w:rFonts w:ascii="Arial" w:hAnsi="Arial" w:cs="Arial"/>
          <w:strike/>
          <w:color w:val="000000"/>
          <w:sz w:val="23"/>
          <w:szCs w:val="23"/>
          <w:highlight w:val="yellow"/>
        </w:rPr>
        <w:t xml:space="preserve">A Assembleia Geral, que poderá ser ordinária ou extraordinária, é o órgão supremo da </w:t>
      </w:r>
      <w:r w:rsidRPr="00E66791">
        <w:rPr>
          <w:rFonts w:ascii="Arial" w:hAnsi="Arial" w:cs="Arial"/>
          <w:i/>
          <w:iCs/>
          <w:strike/>
          <w:color w:val="000000"/>
          <w:sz w:val="23"/>
          <w:szCs w:val="23"/>
          <w:highlight w:val="yellow"/>
        </w:rPr>
        <w:t>Cooperativa</w:t>
      </w:r>
      <w:r w:rsidRPr="00E66791">
        <w:rPr>
          <w:rFonts w:ascii="Arial" w:hAnsi="Arial" w:cs="Arial"/>
          <w:strike/>
          <w:color w:val="000000"/>
          <w:sz w:val="23"/>
          <w:szCs w:val="23"/>
          <w:highlight w:val="yellow"/>
        </w:rPr>
        <w:t xml:space="preserve">, tendo poderes, nos limites da lei e deste Estatuto Social, para tomar toda e qualquer decisão de interesse social. </w:t>
      </w:r>
    </w:p>
    <w:p w14:paraId="15B21F31" w14:textId="77777777" w:rsidR="000C5EC0" w:rsidRPr="00E66791" w:rsidRDefault="000C5EC0" w:rsidP="000C5EC0">
      <w:pPr>
        <w:autoSpaceDE w:val="0"/>
        <w:autoSpaceDN w:val="0"/>
        <w:adjustRightInd w:val="0"/>
        <w:jc w:val="both"/>
        <w:rPr>
          <w:rFonts w:ascii="Arial" w:hAnsi="Arial" w:cs="Arial"/>
          <w:strike/>
          <w:color w:val="000000"/>
          <w:sz w:val="23"/>
          <w:szCs w:val="23"/>
          <w:highlight w:val="yellow"/>
        </w:rPr>
      </w:pPr>
    </w:p>
    <w:p w14:paraId="6D636294" w14:textId="77777777" w:rsidR="000C5EC0" w:rsidRPr="00E66791" w:rsidRDefault="000C5EC0" w:rsidP="000C5EC0">
      <w:pPr>
        <w:autoSpaceDE w:val="0"/>
        <w:autoSpaceDN w:val="0"/>
        <w:adjustRightInd w:val="0"/>
        <w:ind w:right="57"/>
        <w:jc w:val="both"/>
        <w:rPr>
          <w:rFonts w:ascii="Arial" w:hAnsi="Arial" w:cs="Arial"/>
          <w:strike/>
          <w:color w:val="000000"/>
          <w:sz w:val="23"/>
          <w:szCs w:val="23"/>
          <w:highlight w:val="yellow"/>
        </w:rPr>
      </w:pPr>
      <w:r w:rsidRPr="00E66791">
        <w:rPr>
          <w:rFonts w:ascii="Arial" w:hAnsi="Arial" w:cs="Arial"/>
          <w:b/>
          <w:bCs/>
          <w:strike/>
          <w:color w:val="000000"/>
          <w:sz w:val="23"/>
          <w:szCs w:val="23"/>
          <w:highlight w:val="yellow"/>
        </w:rPr>
        <w:t xml:space="preserve">§ 1º </w:t>
      </w:r>
      <w:r w:rsidRPr="00E66791">
        <w:rPr>
          <w:rFonts w:ascii="Arial" w:hAnsi="Arial" w:cs="Arial"/>
          <w:strike/>
          <w:color w:val="000000"/>
          <w:sz w:val="23"/>
          <w:szCs w:val="23"/>
          <w:highlight w:val="yellow"/>
        </w:rPr>
        <w:t>As decisões tomadas em Assembleia Geral vinculam a todos os associados, ainda que ausentes ou discordantes e constarão de ata lavrada em livro próprio ou em folhas soltas.</w:t>
      </w:r>
    </w:p>
    <w:p w14:paraId="18C9C86C" w14:textId="77777777" w:rsidR="000C5EC0" w:rsidRPr="00E66791" w:rsidRDefault="000C5EC0" w:rsidP="000C5EC0">
      <w:pPr>
        <w:autoSpaceDE w:val="0"/>
        <w:autoSpaceDN w:val="0"/>
        <w:adjustRightInd w:val="0"/>
        <w:ind w:right="57"/>
        <w:jc w:val="both"/>
        <w:rPr>
          <w:rFonts w:ascii="Arial" w:hAnsi="Arial" w:cs="Arial"/>
          <w:b/>
          <w:strike/>
          <w:color w:val="000000"/>
          <w:sz w:val="23"/>
          <w:szCs w:val="23"/>
          <w:highlight w:val="yellow"/>
        </w:rPr>
      </w:pPr>
    </w:p>
    <w:p w14:paraId="101A8611" w14:textId="77777777" w:rsidR="000C5EC0" w:rsidRPr="00E66791" w:rsidRDefault="000C5EC0" w:rsidP="000C5EC0">
      <w:pPr>
        <w:autoSpaceDE w:val="0"/>
        <w:autoSpaceDN w:val="0"/>
        <w:adjustRightInd w:val="0"/>
        <w:ind w:right="57"/>
        <w:jc w:val="both"/>
        <w:rPr>
          <w:rFonts w:ascii="Arial" w:hAnsi="Arial" w:cs="Arial"/>
          <w:b/>
          <w:strike/>
          <w:color w:val="000000"/>
          <w:sz w:val="23"/>
          <w:szCs w:val="23"/>
          <w:highlight w:val="yellow"/>
        </w:rPr>
      </w:pPr>
      <w:r w:rsidRPr="00E66791">
        <w:rPr>
          <w:rFonts w:ascii="Arial" w:hAnsi="Arial" w:cs="Arial"/>
          <w:b/>
          <w:bCs/>
          <w:strike/>
          <w:color w:val="000000"/>
          <w:sz w:val="23"/>
          <w:szCs w:val="23"/>
          <w:highlight w:val="yellow"/>
        </w:rPr>
        <w:t xml:space="preserve">§ 2º </w:t>
      </w:r>
      <w:r w:rsidRPr="00E66791">
        <w:rPr>
          <w:rFonts w:ascii="Arial" w:hAnsi="Arial" w:cs="Arial"/>
          <w:strike/>
          <w:color w:val="000000"/>
          <w:sz w:val="23"/>
          <w:szCs w:val="23"/>
          <w:highlight w:val="yellow"/>
        </w:rPr>
        <w:t xml:space="preserve">A forma de lavratura das atas consta em normativo específico e deve ser observada pela </w:t>
      </w:r>
      <w:r w:rsidRPr="00E66791">
        <w:rPr>
          <w:rFonts w:ascii="Arial" w:hAnsi="Arial" w:cs="Arial"/>
          <w:i/>
          <w:iCs/>
          <w:strike/>
          <w:color w:val="000000"/>
          <w:sz w:val="23"/>
          <w:szCs w:val="23"/>
          <w:highlight w:val="yellow"/>
        </w:rPr>
        <w:t>Cooperativa</w:t>
      </w:r>
      <w:r w:rsidRPr="00E66791">
        <w:rPr>
          <w:rFonts w:ascii="Arial" w:hAnsi="Arial" w:cs="Arial"/>
          <w:strike/>
          <w:color w:val="000000"/>
          <w:sz w:val="23"/>
          <w:szCs w:val="23"/>
          <w:highlight w:val="yellow"/>
        </w:rPr>
        <w:t>.</w:t>
      </w:r>
    </w:p>
    <w:p w14:paraId="69D02E8D" w14:textId="77777777" w:rsidR="000C5EC0" w:rsidRPr="00E66791" w:rsidRDefault="000C5EC0" w:rsidP="000C5EC0">
      <w:pPr>
        <w:autoSpaceDE w:val="0"/>
        <w:autoSpaceDN w:val="0"/>
        <w:adjustRightInd w:val="0"/>
        <w:ind w:right="57"/>
        <w:jc w:val="both"/>
        <w:rPr>
          <w:rFonts w:ascii="Arial" w:hAnsi="Arial" w:cs="Arial"/>
          <w:b/>
          <w:strike/>
          <w:color w:val="000000"/>
          <w:sz w:val="23"/>
          <w:szCs w:val="23"/>
          <w:highlight w:val="yellow"/>
        </w:rPr>
      </w:pPr>
    </w:p>
    <w:p w14:paraId="7296B495" w14:textId="77777777" w:rsidR="000C5EC0" w:rsidRPr="00E66791" w:rsidRDefault="000C5EC0" w:rsidP="000C5EC0">
      <w:pPr>
        <w:autoSpaceDE w:val="0"/>
        <w:autoSpaceDN w:val="0"/>
        <w:adjustRightInd w:val="0"/>
        <w:jc w:val="center"/>
        <w:rPr>
          <w:rFonts w:ascii="Arial" w:hAnsi="Arial" w:cs="Arial"/>
          <w:strike/>
          <w:color w:val="000000"/>
          <w:sz w:val="23"/>
          <w:szCs w:val="23"/>
        </w:rPr>
      </w:pPr>
      <w:r w:rsidRPr="00E66791">
        <w:rPr>
          <w:rFonts w:ascii="Arial" w:hAnsi="Arial" w:cs="Arial"/>
          <w:b/>
          <w:bCs/>
          <w:strike/>
          <w:color w:val="000000"/>
          <w:sz w:val="23"/>
          <w:szCs w:val="23"/>
          <w:highlight w:val="yellow"/>
        </w:rPr>
        <w:t>SEÇÃO II</w:t>
      </w:r>
    </w:p>
    <w:p w14:paraId="1A9A9E69"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COMPETÊNCIA PARA A CONVOCAÇÃO</w:t>
      </w:r>
    </w:p>
    <w:p w14:paraId="38BBD360"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18A8CA51" w14:textId="6F494A2E"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B601F4">
        <w:rPr>
          <w:rFonts w:ascii="Arial" w:hAnsi="Arial" w:cs="Arial"/>
          <w:b/>
          <w:bCs/>
          <w:color w:val="FF0000"/>
          <w:sz w:val="23"/>
          <w:szCs w:val="23"/>
        </w:rPr>
        <w:t>25</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Assembleia Geral será normalmente convocada pelo presidente do Conselho de Administração. </w:t>
      </w:r>
    </w:p>
    <w:p w14:paraId="1E6640F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3D8399F"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A Assembleia Geral poderá, também, ser convocada pelo Conselho de Administração ou pelo Conselho Fiscal, ou por 1/5 (um quinto) dos associados em pleno gozo de direitos, após solicitação, não atendida pelo presidente do Conselho de Administração, no prazo de 10 (dez) dias corridos, contados a partir da data de protocolização da solicitação. </w:t>
      </w:r>
    </w:p>
    <w:p w14:paraId="29277170"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937A60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poderá, no exercício da supervisão local, solicitar que 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convoque Assembleia Geral Extraordinária nos seguintes casos: </w:t>
      </w:r>
    </w:p>
    <w:p w14:paraId="16E89024"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2EE80C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situações de risco no âmbito da cooperativa singular filiada; </w:t>
      </w:r>
    </w:p>
    <w:p w14:paraId="42CE577C"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fraudes e irregularidades comprovadas em Auditoria; </w:t>
      </w:r>
    </w:p>
    <w:p w14:paraId="00FF1521"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lastRenderedPageBreak/>
        <w:t xml:space="preserve">III. </w:t>
      </w:r>
      <w:r w:rsidRPr="006837E1">
        <w:rPr>
          <w:rFonts w:ascii="Arial" w:hAnsi="Arial" w:cs="Arial"/>
          <w:color w:val="000000"/>
          <w:sz w:val="23"/>
          <w:szCs w:val="23"/>
        </w:rPr>
        <w:t xml:space="preserve">ausência de preservação dos princípios cooperativistas. </w:t>
      </w:r>
    </w:p>
    <w:p w14:paraId="54DA47B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4FEF2B4"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3º </w:t>
      </w:r>
      <w:r w:rsidRPr="006837E1">
        <w:rPr>
          <w:rFonts w:ascii="Arial" w:hAnsi="Arial" w:cs="Arial"/>
          <w:color w:val="000000"/>
          <w:sz w:val="23"/>
          <w:szCs w:val="23"/>
        </w:rPr>
        <w:t xml:space="preserve">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poderá, mediante decisão do respectivo Conselho de Administração, convocar Assembleia Geral Extraordinária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se a solicitação prevista no § 2º não for atendida no prazo de 10 (dez) dias corridos. </w:t>
      </w:r>
    </w:p>
    <w:p w14:paraId="53B1CEE9"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675BB395"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SEÇÃO </w:t>
      </w:r>
      <w:r w:rsidRPr="00E66791">
        <w:rPr>
          <w:rFonts w:ascii="Arial" w:hAnsi="Arial" w:cs="Arial"/>
          <w:b/>
          <w:bCs/>
          <w:color w:val="FF0000"/>
          <w:sz w:val="23"/>
          <w:szCs w:val="23"/>
        </w:rPr>
        <w:t>I</w:t>
      </w:r>
      <w:r w:rsidR="00E66791" w:rsidRPr="00E66791">
        <w:rPr>
          <w:rFonts w:ascii="Arial" w:hAnsi="Arial" w:cs="Arial"/>
          <w:b/>
          <w:bCs/>
          <w:color w:val="FF0000"/>
          <w:sz w:val="23"/>
          <w:szCs w:val="23"/>
        </w:rPr>
        <w:t>I</w:t>
      </w:r>
    </w:p>
    <w:p w14:paraId="44054D65"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PRAZO DE CONVOCAÇÃO</w:t>
      </w:r>
    </w:p>
    <w:p w14:paraId="1A76F59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0B913F2" w14:textId="79BDFD0F"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B601F4">
        <w:rPr>
          <w:rFonts w:ascii="Arial" w:hAnsi="Arial" w:cs="Arial"/>
          <w:b/>
          <w:bCs/>
          <w:color w:val="FF0000"/>
          <w:sz w:val="23"/>
          <w:szCs w:val="23"/>
        </w:rPr>
        <w:t>26</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Assembleia Geral será convocada com antecedência mínima de 10 (dez) dias corridos, em primeira convocação, mediante edital divulgado de forma tríplice e cumulativa, da seguinte forma: </w:t>
      </w:r>
    </w:p>
    <w:p w14:paraId="373F268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CB69776"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afixação em locais apropriados das dependências comumente mais frequentadas pelos associados; </w:t>
      </w:r>
    </w:p>
    <w:p w14:paraId="53DD5219" w14:textId="77777777" w:rsidR="000C5EC0" w:rsidRPr="00E66791" w:rsidRDefault="000C5EC0" w:rsidP="000C5EC0">
      <w:pPr>
        <w:autoSpaceDE w:val="0"/>
        <w:autoSpaceDN w:val="0"/>
        <w:adjustRightInd w:val="0"/>
        <w:spacing w:after="261"/>
        <w:jc w:val="both"/>
        <w:rPr>
          <w:rFonts w:ascii="Arial" w:hAnsi="Arial" w:cs="Arial"/>
          <w:color w:val="FF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publicação </w:t>
      </w:r>
      <w:r w:rsidR="00E66791">
        <w:rPr>
          <w:rFonts w:ascii="Arial" w:hAnsi="Arial" w:cs="Arial"/>
          <w:color w:val="000000"/>
          <w:sz w:val="23"/>
          <w:szCs w:val="23"/>
        </w:rPr>
        <w:t>em jornal de circulação regular,</w:t>
      </w:r>
      <w:r w:rsidR="00E66791" w:rsidRPr="00104E6D">
        <w:rPr>
          <w:rFonts w:ascii="Arial" w:hAnsi="Arial" w:cs="Arial"/>
          <w:color w:val="000000"/>
          <w:sz w:val="22"/>
          <w:szCs w:val="22"/>
        </w:rPr>
        <w:t xml:space="preserve"> </w:t>
      </w:r>
      <w:r w:rsidR="00E66791" w:rsidRPr="00E66791">
        <w:rPr>
          <w:rFonts w:ascii="Arial" w:hAnsi="Arial" w:cs="Arial"/>
          <w:color w:val="FF0000"/>
          <w:sz w:val="22"/>
          <w:szCs w:val="22"/>
        </w:rPr>
        <w:t>em formato físico ou eletrônico;</w:t>
      </w:r>
      <w:r w:rsidR="00E66791" w:rsidRPr="00E66791">
        <w:rPr>
          <w:rFonts w:ascii="Arial" w:hAnsi="Arial"/>
          <w:color w:val="FF0000"/>
          <w:sz w:val="22"/>
        </w:rPr>
        <w:t xml:space="preserve"> </w:t>
      </w:r>
      <w:r w:rsidRPr="00E66791">
        <w:rPr>
          <w:rFonts w:ascii="Arial" w:hAnsi="Arial" w:cs="Arial"/>
          <w:color w:val="FF0000"/>
          <w:sz w:val="23"/>
          <w:szCs w:val="23"/>
        </w:rPr>
        <w:t xml:space="preserve"> </w:t>
      </w:r>
    </w:p>
    <w:p w14:paraId="6CA366D1"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comunicação aos associados por intermédio de circulares e/ou por meios eletrônicos. </w:t>
      </w:r>
    </w:p>
    <w:p w14:paraId="53AC42AE"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286F6A3"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bCs/>
          <w:color w:val="000000"/>
          <w:sz w:val="23"/>
          <w:szCs w:val="23"/>
        </w:rPr>
        <w:t>§1º</w:t>
      </w:r>
      <w:r w:rsidRPr="006837E1">
        <w:rPr>
          <w:rFonts w:ascii="Arial" w:hAnsi="Arial" w:cs="Arial"/>
          <w:color w:val="000000"/>
          <w:sz w:val="23"/>
          <w:szCs w:val="23"/>
        </w:rPr>
        <w:t>. Não havendo, no horário estabelecido, quórum de instalação, a assembleia poderá realizar-se em segunda e terceira convocações, no mesmo dia da primeira, com o intervalo mínimo de 1 (uma) hora entre a realização por uma ou outra convocação, desde que assim conste do respectivo edital.</w:t>
      </w:r>
    </w:p>
    <w:p w14:paraId="5EB0947E"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373D9857" w14:textId="608C6630" w:rsidR="000C5EC0" w:rsidRPr="006837E1" w:rsidRDefault="000C5EC0" w:rsidP="000C5EC0">
      <w:pPr>
        <w:jc w:val="both"/>
        <w:rPr>
          <w:rFonts w:ascii="Arial" w:hAnsi="Arial" w:cs="Arial"/>
          <w:color w:val="000000"/>
          <w:sz w:val="23"/>
          <w:szCs w:val="23"/>
        </w:rPr>
      </w:pPr>
      <w:r w:rsidRPr="006837E1">
        <w:rPr>
          <w:rFonts w:ascii="Arial" w:hAnsi="Arial" w:cs="Arial"/>
          <w:b/>
          <w:color w:val="000000"/>
          <w:sz w:val="23"/>
          <w:szCs w:val="23"/>
        </w:rPr>
        <w:t xml:space="preserve">§º 2º </w:t>
      </w:r>
      <w:r w:rsidRPr="006837E1">
        <w:rPr>
          <w:rFonts w:ascii="Arial" w:hAnsi="Arial" w:cs="Arial"/>
          <w:color w:val="000000"/>
          <w:sz w:val="23"/>
          <w:szCs w:val="23"/>
        </w:rPr>
        <w:t>A Comunicação descrita no inciso III poderá ser feita por meio de endereço eletrônico fornecido pelo associado.</w:t>
      </w:r>
    </w:p>
    <w:p w14:paraId="510A1107"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A3C2811"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40D9C494"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w:t>
      </w:r>
      <w:r w:rsidRPr="00E66791">
        <w:rPr>
          <w:rFonts w:ascii="Arial" w:hAnsi="Arial" w:cs="Arial"/>
          <w:b/>
          <w:bCs/>
          <w:color w:val="FF0000"/>
          <w:sz w:val="23"/>
          <w:szCs w:val="23"/>
        </w:rPr>
        <w:t xml:space="preserve"> </w:t>
      </w:r>
      <w:r w:rsidR="00E66791" w:rsidRPr="00E66791">
        <w:rPr>
          <w:rFonts w:ascii="Arial" w:hAnsi="Arial" w:cs="Arial"/>
          <w:b/>
          <w:bCs/>
          <w:color w:val="FF0000"/>
          <w:sz w:val="23"/>
          <w:szCs w:val="23"/>
        </w:rPr>
        <w:t>III</w:t>
      </w:r>
    </w:p>
    <w:p w14:paraId="7D5748A4"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DO EDITAL</w:t>
      </w:r>
    </w:p>
    <w:p w14:paraId="188AA47B"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19D4C18D" w14:textId="0E13B0CF"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B601F4">
        <w:rPr>
          <w:rFonts w:ascii="Arial" w:hAnsi="Arial" w:cs="Arial"/>
          <w:b/>
          <w:bCs/>
          <w:color w:val="FF0000"/>
          <w:sz w:val="23"/>
          <w:szCs w:val="23"/>
        </w:rPr>
        <w:t>27</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Do edital de convocação da Assembleia Geral deve conter o que segue, sem prejuízo das orientações descritas em regulamento próprio: </w:t>
      </w:r>
    </w:p>
    <w:p w14:paraId="121200E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7B9B77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 denominação social completa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CNPJ e Número de Inscrição no Registro de Empresa (NIRE), seguida de indicação de que se trata de edital de convocação de Assembleia Geral Ordinária e/ou Extraordinária; </w:t>
      </w:r>
    </w:p>
    <w:p w14:paraId="0ABF713A"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D676541"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lastRenderedPageBreak/>
        <w:t xml:space="preserve">II. </w:t>
      </w:r>
      <w:r w:rsidRPr="006837E1">
        <w:rPr>
          <w:rFonts w:ascii="Arial" w:hAnsi="Arial" w:cs="Arial"/>
          <w:color w:val="000000"/>
          <w:sz w:val="23"/>
          <w:szCs w:val="23"/>
        </w:rPr>
        <w:t xml:space="preserve">o dia e a hora da assembleia em cada convocação, observado o intervalo mínimo de uma hora entre cada convocação, assim como o endereço do local de realização, o qual, salvo motivo justificado, será sempre o da sede social; </w:t>
      </w:r>
    </w:p>
    <w:p w14:paraId="32A46EBE"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93939E0" w14:textId="77777777" w:rsidR="000C5EC0" w:rsidRPr="006837E1" w:rsidRDefault="000C5EC0" w:rsidP="000C5EC0">
      <w:pPr>
        <w:autoSpaceDE w:val="0"/>
        <w:autoSpaceDN w:val="0"/>
        <w:adjustRightInd w:val="0"/>
        <w:jc w:val="both"/>
        <w:rPr>
          <w:rFonts w:ascii="Arial" w:hAnsi="Arial" w:cs="Arial"/>
          <w:b/>
          <w:bCs/>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a sequência numérica das convocações e </w:t>
      </w:r>
      <w:r w:rsidR="00E66791" w:rsidRPr="00E66791">
        <w:rPr>
          <w:rFonts w:ascii="Arial" w:hAnsi="Arial" w:cs="Arial"/>
          <w:color w:val="FF0000"/>
          <w:sz w:val="23"/>
          <w:szCs w:val="23"/>
        </w:rPr>
        <w:t>o</w:t>
      </w:r>
      <w:r w:rsidR="00E66791">
        <w:rPr>
          <w:rFonts w:ascii="Arial" w:hAnsi="Arial" w:cs="Arial"/>
          <w:color w:val="000000"/>
          <w:sz w:val="23"/>
          <w:szCs w:val="23"/>
        </w:rPr>
        <w:t xml:space="preserve"> </w:t>
      </w:r>
      <w:r w:rsidRPr="006837E1">
        <w:rPr>
          <w:rFonts w:ascii="Arial" w:hAnsi="Arial" w:cs="Arial"/>
          <w:color w:val="000000"/>
          <w:sz w:val="23"/>
          <w:szCs w:val="23"/>
        </w:rPr>
        <w:t>quórum de instalação</w:t>
      </w:r>
      <w:r w:rsidRPr="006837E1">
        <w:rPr>
          <w:rFonts w:ascii="Arial" w:hAnsi="Arial" w:cs="Arial"/>
          <w:b/>
          <w:bCs/>
          <w:color w:val="000000"/>
          <w:sz w:val="23"/>
          <w:szCs w:val="23"/>
        </w:rPr>
        <w:t xml:space="preserve">; </w:t>
      </w:r>
    </w:p>
    <w:p w14:paraId="536E31D2"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57A3143"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a ordem do dia dos trabalhos, com as devidas especificações e, em caso de reforma do Estatuto Social, a indicação precisa da matéria; </w:t>
      </w:r>
    </w:p>
    <w:p w14:paraId="7BC0A75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8E17454" w14:textId="20FFF130"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o local, a data, o nome, o cargo e a assinatura do responsável pela convocação conforme art.</w:t>
      </w:r>
      <w:r w:rsidR="00B601F4">
        <w:rPr>
          <w:rFonts w:ascii="Arial" w:hAnsi="Arial" w:cs="Arial"/>
          <w:color w:val="FF0000"/>
          <w:sz w:val="23"/>
          <w:szCs w:val="23"/>
        </w:rPr>
        <w:t>25</w:t>
      </w:r>
      <w:r w:rsidRPr="00E66791">
        <w:rPr>
          <w:rFonts w:ascii="Arial" w:hAnsi="Arial" w:cs="Arial"/>
          <w:color w:val="FF0000"/>
          <w:sz w:val="23"/>
          <w:szCs w:val="23"/>
        </w:rPr>
        <w:t xml:space="preserve"> </w:t>
      </w:r>
      <w:r w:rsidRPr="006837E1">
        <w:rPr>
          <w:rFonts w:ascii="Arial" w:hAnsi="Arial" w:cs="Arial"/>
          <w:color w:val="000000"/>
          <w:sz w:val="23"/>
          <w:szCs w:val="23"/>
        </w:rPr>
        <w:t xml:space="preserve">deste Estatuto Social. </w:t>
      </w:r>
    </w:p>
    <w:p w14:paraId="6C387063"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C3C76CE"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No caso de a convocação ser feita por associados, o edital deve ser assinado, no mínimo, por 4 (quatro) dos signatários do documento </w:t>
      </w:r>
      <w:r w:rsidRPr="00E66791">
        <w:rPr>
          <w:rFonts w:ascii="Arial" w:hAnsi="Arial" w:cs="Arial"/>
          <w:strike/>
          <w:color w:val="000000"/>
          <w:sz w:val="23"/>
          <w:szCs w:val="23"/>
          <w:highlight w:val="yellow"/>
        </w:rPr>
        <w:t>que a solicitou</w:t>
      </w:r>
      <w:r w:rsidR="00E66791" w:rsidRPr="00E66791">
        <w:rPr>
          <w:rFonts w:ascii="Arial" w:hAnsi="Arial" w:cs="Arial"/>
          <w:color w:val="000000"/>
          <w:sz w:val="22"/>
          <w:szCs w:val="22"/>
        </w:rPr>
        <w:t xml:space="preserve"> </w:t>
      </w:r>
      <w:r w:rsidR="00E66791" w:rsidRPr="00E66791">
        <w:rPr>
          <w:rFonts w:ascii="Arial" w:hAnsi="Arial" w:cs="Arial"/>
          <w:color w:val="FF0000"/>
          <w:sz w:val="22"/>
          <w:szCs w:val="22"/>
        </w:rPr>
        <w:t>por meio do qual foi requerida</w:t>
      </w:r>
      <w:r w:rsidRPr="006837E1">
        <w:rPr>
          <w:rFonts w:ascii="Arial" w:hAnsi="Arial" w:cs="Arial"/>
          <w:color w:val="000000"/>
          <w:sz w:val="23"/>
          <w:szCs w:val="23"/>
        </w:rPr>
        <w:t>.</w:t>
      </w:r>
    </w:p>
    <w:p w14:paraId="46A6ABF4" w14:textId="449D55A4" w:rsidR="000C5EC0" w:rsidRDefault="000C5EC0" w:rsidP="000C5EC0">
      <w:pPr>
        <w:autoSpaceDE w:val="0"/>
        <w:autoSpaceDN w:val="0"/>
        <w:adjustRightInd w:val="0"/>
        <w:ind w:right="57"/>
        <w:jc w:val="both"/>
        <w:rPr>
          <w:rFonts w:ascii="Arial" w:hAnsi="Arial" w:cs="Arial"/>
          <w:b/>
          <w:color w:val="000000"/>
          <w:sz w:val="23"/>
          <w:szCs w:val="23"/>
        </w:rPr>
      </w:pPr>
    </w:p>
    <w:p w14:paraId="031F97CC"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SEÇÃO </w:t>
      </w:r>
      <w:r w:rsidR="00E66791" w:rsidRPr="00E66791">
        <w:rPr>
          <w:rFonts w:ascii="Arial" w:hAnsi="Arial" w:cs="Arial"/>
          <w:b/>
          <w:bCs/>
          <w:color w:val="FF0000"/>
          <w:sz w:val="23"/>
          <w:szCs w:val="23"/>
        </w:rPr>
        <w:t>I</w:t>
      </w:r>
      <w:r w:rsidRPr="00E66791">
        <w:rPr>
          <w:rFonts w:ascii="Arial" w:hAnsi="Arial" w:cs="Arial"/>
          <w:b/>
          <w:bCs/>
          <w:color w:val="FF0000"/>
          <w:sz w:val="23"/>
          <w:szCs w:val="23"/>
        </w:rPr>
        <w:t>V</w:t>
      </w:r>
    </w:p>
    <w:p w14:paraId="6E0F0CA7"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QUÓRUM DE INSTALAÇÃO</w:t>
      </w:r>
    </w:p>
    <w:p w14:paraId="52654E91"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1383F0D0" w14:textId="7A22BA7F" w:rsidR="000C5EC0" w:rsidRPr="006837E1" w:rsidRDefault="00E66791" w:rsidP="000C5EC0">
      <w:pPr>
        <w:autoSpaceDE w:val="0"/>
        <w:autoSpaceDN w:val="0"/>
        <w:adjustRightInd w:val="0"/>
        <w:jc w:val="both"/>
        <w:rPr>
          <w:rFonts w:ascii="Arial" w:hAnsi="Arial" w:cs="Arial"/>
          <w:color w:val="000000"/>
          <w:sz w:val="23"/>
          <w:szCs w:val="23"/>
        </w:rPr>
      </w:pPr>
      <w:r>
        <w:rPr>
          <w:rFonts w:ascii="Arial" w:hAnsi="Arial" w:cs="Arial"/>
          <w:b/>
          <w:bCs/>
          <w:color w:val="000000"/>
          <w:sz w:val="23"/>
          <w:szCs w:val="23"/>
        </w:rPr>
        <w:t xml:space="preserve">Art. </w:t>
      </w:r>
      <w:r w:rsidR="00097F82">
        <w:rPr>
          <w:rFonts w:ascii="Arial" w:hAnsi="Arial" w:cs="Arial"/>
          <w:b/>
          <w:bCs/>
          <w:color w:val="FF0000"/>
          <w:sz w:val="23"/>
          <w:szCs w:val="23"/>
        </w:rPr>
        <w:t>28</w:t>
      </w:r>
      <w:r w:rsidR="000C5EC0" w:rsidRPr="006837E1">
        <w:rPr>
          <w:rFonts w:ascii="Arial" w:hAnsi="Arial" w:cs="Arial"/>
          <w:b/>
          <w:bCs/>
          <w:color w:val="000000"/>
          <w:sz w:val="23"/>
          <w:szCs w:val="23"/>
        </w:rPr>
        <w:t xml:space="preserve">. </w:t>
      </w:r>
      <w:r w:rsidR="000C5EC0" w:rsidRPr="006837E1">
        <w:rPr>
          <w:rFonts w:ascii="Arial" w:hAnsi="Arial" w:cs="Arial"/>
          <w:color w:val="000000"/>
          <w:sz w:val="23"/>
          <w:szCs w:val="23"/>
        </w:rPr>
        <w:t xml:space="preserve">O quórum mínimo de instalação da Assembleia Geral, verificado pelas assinaturas lançadas no livro de presenças da assembleia, é o seguinte: </w:t>
      </w:r>
    </w:p>
    <w:p w14:paraId="47BA10C3"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821E154"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2/3 (dois terços) do número de associados, em primeira convocação; </w:t>
      </w:r>
    </w:p>
    <w:p w14:paraId="56CE4136"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metade mais 1 (um) do número de associados, em segunda convocação; </w:t>
      </w:r>
    </w:p>
    <w:p w14:paraId="41A88B76"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10 (dez) associados, em terceira e última convocação. </w:t>
      </w:r>
    </w:p>
    <w:p w14:paraId="79FAF558" w14:textId="66B8E70B" w:rsidR="000C5EC0" w:rsidRDefault="000C5EC0" w:rsidP="000C5EC0">
      <w:pPr>
        <w:autoSpaceDE w:val="0"/>
        <w:autoSpaceDN w:val="0"/>
        <w:adjustRightInd w:val="0"/>
        <w:jc w:val="both"/>
        <w:rPr>
          <w:rFonts w:ascii="Arial" w:hAnsi="Arial" w:cs="Arial"/>
          <w:color w:val="000000"/>
          <w:sz w:val="23"/>
          <w:szCs w:val="23"/>
        </w:rPr>
      </w:pPr>
    </w:p>
    <w:p w14:paraId="52074D20" w14:textId="77777777" w:rsidR="004E6E77" w:rsidRDefault="004E6E77" w:rsidP="000C5EC0">
      <w:pPr>
        <w:autoSpaceDE w:val="0"/>
        <w:autoSpaceDN w:val="0"/>
        <w:adjustRightInd w:val="0"/>
        <w:jc w:val="center"/>
        <w:rPr>
          <w:rFonts w:ascii="Arial" w:hAnsi="Arial" w:cs="Arial"/>
          <w:b/>
          <w:bCs/>
          <w:color w:val="000000"/>
          <w:sz w:val="23"/>
          <w:szCs w:val="23"/>
        </w:rPr>
      </w:pPr>
    </w:p>
    <w:p w14:paraId="3045E3DA" w14:textId="43453B78" w:rsidR="000C5EC0" w:rsidRPr="006837E1" w:rsidRDefault="00E66791" w:rsidP="000C5EC0">
      <w:pPr>
        <w:autoSpaceDE w:val="0"/>
        <w:autoSpaceDN w:val="0"/>
        <w:adjustRightInd w:val="0"/>
        <w:jc w:val="center"/>
        <w:rPr>
          <w:rFonts w:ascii="Arial" w:hAnsi="Arial" w:cs="Arial"/>
          <w:color w:val="000000"/>
          <w:sz w:val="23"/>
          <w:szCs w:val="23"/>
        </w:rPr>
      </w:pPr>
      <w:r>
        <w:rPr>
          <w:rFonts w:ascii="Arial" w:hAnsi="Arial" w:cs="Arial"/>
          <w:b/>
          <w:bCs/>
          <w:color w:val="000000"/>
          <w:sz w:val="23"/>
          <w:szCs w:val="23"/>
        </w:rPr>
        <w:t xml:space="preserve">SEÇÃO </w:t>
      </w:r>
      <w:r w:rsidRPr="00E66791">
        <w:rPr>
          <w:rFonts w:ascii="Arial" w:hAnsi="Arial" w:cs="Arial"/>
          <w:b/>
          <w:bCs/>
          <w:color w:val="FF0000"/>
          <w:sz w:val="23"/>
          <w:szCs w:val="23"/>
        </w:rPr>
        <w:t>V</w:t>
      </w:r>
    </w:p>
    <w:p w14:paraId="0442E85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DO FUNCIONAMENTO</w:t>
      </w:r>
    </w:p>
    <w:p w14:paraId="15D7B8F5"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FDF4BB3"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467CA74" w14:textId="0FE9C1D3"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7F82">
        <w:rPr>
          <w:rFonts w:ascii="Arial" w:hAnsi="Arial" w:cs="Arial"/>
          <w:b/>
          <w:bCs/>
          <w:color w:val="FF0000"/>
          <w:sz w:val="23"/>
          <w:szCs w:val="23"/>
        </w:rPr>
        <w:t>29</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Os trabalhos da Assembleia Geral serão ordinariamente dirigidos pelo presidente do Conselho de Administração. </w:t>
      </w:r>
    </w:p>
    <w:p w14:paraId="1CCE6F0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68528F2"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lastRenderedPageBreak/>
        <w:t xml:space="preserve">§ 1º </w:t>
      </w:r>
      <w:r w:rsidRPr="006837E1">
        <w:rPr>
          <w:rFonts w:ascii="Arial" w:hAnsi="Arial" w:cs="Arial"/>
          <w:color w:val="000000"/>
          <w:sz w:val="23"/>
          <w:szCs w:val="23"/>
        </w:rPr>
        <w:t xml:space="preserve">Na ausência do presidente do Conselho de Administração, assumirá a direção da Assembleia Geral um dos membros do Conselho de Administração, que poderá nomear um secretário entre os demais membros deste Conselho ou um associado indicado pelos presentes na Assembleia. </w:t>
      </w:r>
    </w:p>
    <w:p w14:paraId="2D808C8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79AFA5E"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Quando a Assembleia Geral não for convocada pelo presidente do Conselho de Administração, os trabalhos serão dirigidos pelo primeiro signatário do edital de convocação e secretariados por associado escolhido na ocasião. </w:t>
      </w:r>
    </w:p>
    <w:p w14:paraId="4F83C94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DCCAC0A"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3º </w:t>
      </w:r>
      <w:r w:rsidRPr="006837E1">
        <w:rPr>
          <w:rFonts w:ascii="Arial" w:hAnsi="Arial" w:cs="Arial"/>
          <w:color w:val="000000"/>
          <w:sz w:val="23"/>
          <w:szCs w:val="23"/>
        </w:rPr>
        <w:t xml:space="preserve">Quando a Assembleia Geral for convocada pelo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os trabalhos serão dirigidos pelo representante do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e secretariados por convidado pelo primeiro. </w:t>
      </w:r>
    </w:p>
    <w:p w14:paraId="7FF0C4E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2BF1136"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 4º </w:t>
      </w:r>
      <w:r w:rsidRPr="006837E1">
        <w:rPr>
          <w:rFonts w:ascii="Arial" w:hAnsi="Arial" w:cs="Arial"/>
          <w:color w:val="000000"/>
          <w:sz w:val="23"/>
          <w:szCs w:val="23"/>
        </w:rPr>
        <w:t xml:space="preserve">O presidente da Assembleia ou seu substituto poderá escolher empregado ou associado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para secretariar a Assembleia e lavrar a ata.</w:t>
      </w:r>
    </w:p>
    <w:p w14:paraId="4CC83658" w14:textId="77777777" w:rsidR="004E6E77" w:rsidRPr="006837E1" w:rsidRDefault="004E6E77" w:rsidP="000C5EC0">
      <w:pPr>
        <w:autoSpaceDE w:val="0"/>
        <w:autoSpaceDN w:val="0"/>
        <w:adjustRightInd w:val="0"/>
        <w:ind w:right="57"/>
        <w:jc w:val="both"/>
        <w:rPr>
          <w:rFonts w:ascii="Arial" w:hAnsi="Arial" w:cs="Arial"/>
          <w:b/>
          <w:color w:val="000000"/>
          <w:sz w:val="23"/>
          <w:szCs w:val="23"/>
        </w:rPr>
      </w:pPr>
    </w:p>
    <w:p w14:paraId="4284920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SUBSEÇÃO I</w:t>
      </w:r>
    </w:p>
    <w:p w14:paraId="72E2C2D3"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REPRESENTAÇÃO</w:t>
      </w:r>
    </w:p>
    <w:p w14:paraId="0058FFE8"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715E2671" w14:textId="2287B231"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E66791">
        <w:rPr>
          <w:rFonts w:ascii="Arial" w:hAnsi="Arial" w:cs="Arial"/>
          <w:b/>
          <w:bCs/>
          <w:color w:val="FF0000"/>
          <w:sz w:val="23"/>
          <w:szCs w:val="23"/>
        </w:rPr>
        <w:t>3</w:t>
      </w:r>
      <w:r w:rsidR="00097F82">
        <w:rPr>
          <w:rFonts w:ascii="Arial" w:hAnsi="Arial" w:cs="Arial"/>
          <w:b/>
          <w:bCs/>
          <w:color w:val="FF0000"/>
          <w:sz w:val="23"/>
          <w:szCs w:val="23"/>
        </w:rPr>
        <w:t>0</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Cada associado será representado na Assembleia Geral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pela própria pessoa natural associada com direito a voto ou pelo representante legal da pessoa jurídica associada, com direito a votar. </w:t>
      </w:r>
    </w:p>
    <w:p w14:paraId="43F5C1FA"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61F5E86"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O representante da pessoa jurídica associada deverá comprovar sua qualidade de representante. </w:t>
      </w:r>
    </w:p>
    <w:p w14:paraId="3C7A183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2FEDDA7"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A pessoa natural e a pessoa jurídica não poderão ser representadas por procurador. </w:t>
      </w:r>
    </w:p>
    <w:p w14:paraId="2BD1E423"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2E29CB70"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SUBSEÇÃO II</w:t>
      </w:r>
    </w:p>
    <w:p w14:paraId="146E4E6C"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VOTO</w:t>
      </w:r>
    </w:p>
    <w:p w14:paraId="66C34AB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D1550C0" w14:textId="456BC62C" w:rsidR="000C5EC0"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3F4619">
        <w:rPr>
          <w:rFonts w:ascii="Arial" w:hAnsi="Arial" w:cs="Arial"/>
          <w:b/>
          <w:bCs/>
          <w:color w:val="FF0000"/>
          <w:sz w:val="23"/>
          <w:szCs w:val="23"/>
        </w:rPr>
        <w:t>3</w:t>
      </w:r>
      <w:r w:rsidR="00097F82">
        <w:rPr>
          <w:rFonts w:ascii="Arial" w:hAnsi="Arial" w:cs="Arial"/>
          <w:b/>
          <w:bCs/>
          <w:color w:val="FF0000"/>
          <w:sz w:val="23"/>
          <w:szCs w:val="23"/>
        </w:rPr>
        <w:t>1</w:t>
      </w:r>
      <w:r w:rsidRPr="006837E1">
        <w:rPr>
          <w:rFonts w:ascii="Arial" w:hAnsi="Arial" w:cs="Arial"/>
          <w:b/>
          <w:bCs/>
          <w:color w:val="000000"/>
          <w:sz w:val="23"/>
          <w:szCs w:val="23"/>
        </w:rPr>
        <w:t xml:space="preserve">. </w:t>
      </w:r>
      <w:proofErr w:type="gramStart"/>
      <w:r w:rsidRPr="006837E1">
        <w:rPr>
          <w:rFonts w:ascii="Arial" w:hAnsi="Arial" w:cs="Arial"/>
          <w:color w:val="000000"/>
          <w:sz w:val="23"/>
          <w:szCs w:val="23"/>
        </w:rPr>
        <w:t>Em regra</w:t>
      </w:r>
      <w:proofErr w:type="gramEnd"/>
      <w:r w:rsidRPr="006837E1">
        <w:rPr>
          <w:rFonts w:ascii="Arial" w:hAnsi="Arial" w:cs="Arial"/>
          <w:color w:val="000000"/>
          <w:sz w:val="23"/>
          <w:szCs w:val="23"/>
        </w:rPr>
        <w:t xml:space="preserve"> a votação será aberta ou por aclamação, mas a Assembleia Geral poderá optar pelo voto secreto, atendendo inclusive a regulamentação própria. </w:t>
      </w:r>
    </w:p>
    <w:p w14:paraId="65C7B788" w14:textId="77777777" w:rsidR="003F4619" w:rsidRDefault="003F4619" w:rsidP="000C5EC0">
      <w:pPr>
        <w:autoSpaceDE w:val="0"/>
        <w:autoSpaceDN w:val="0"/>
        <w:adjustRightInd w:val="0"/>
        <w:jc w:val="both"/>
        <w:rPr>
          <w:rFonts w:ascii="Arial" w:hAnsi="Arial" w:cs="Arial"/>
          <w:color w:val="000000"/>
          <w:sz w:val="23"/>
          <w:szCs w:val="23"/>
        </w:rPr>
      </w:pPr>
    </w:p>
    <w:p w14:paraId="4A139DB7" w14:textId="77777777" w:rsidR="003F4619" w:rsidRDefault="003F4619" w:rsidP="003F4619">
      <w:pPr>
        <w:autoSpaceDE w:val="0"/>
        <w:autoSpaceDN w:val="0"/>
        <w:adjustRightInd w:val="0"/>
        <w:ind w:right="57"/>
        <w:jc w:val="both"/>
        <w:rPr>
          <w:rFonts w:ascii="Arial" w:hAnsi="Arial" w:cs="Arial"/>
          <w:b/>
          <w:bCs/>
          <w:color w:val="000000"/>
          <w:sz w:val="22"/>
          <w:szCs w:val="22"/>
        </w:rPr>
      </w:pPr>
      <w:r w:rsidRPr="003F4619">
        <w:rPr>
          <w:rFonts w:ascii="Arial" w:hAnsi="Arial" w:cs="Arial"/>
          <w:b/>
          <w:bCs/>
          <w:color w:val="FF0000"/>
          <w:sz w:val="22"/>
          <w:szCs w:val="22"/>
        </w:rPr>
        <w:t>§1º.</w:t>
      </w:r>
      <w:r w:rsidRPr="003F4619">
        <w:rPr>
          <w:rFonts w:ascii="Arial" w:hAnsi="Arial" w:cs="Arial"/>
          <w:color w:val="FF0000"/>
          <w:sz w:val="22"/>
          <w:szCs w:val="22"/>
        </w:rPr>
        <w:t xml:space="preserve"> </w:t>
      </w:r>
      <w:r w:rsidRPr="00241930">
        <w:rPr>
          <w:rFonts w:ascii="Arial" w:hAnsi="Arial" w:cs="Arial"/>
          <w:color w:val="000000"/>
          <w:sz w:val="22"/>
          <w:szCs w:val="22"/>
        </w:rPr>
        <w:t>Os ocupantes de cargos estatutários, bem como quaisquer outros associados, não poderão votar nos assuntos de que tenham interesse direto ou indireto, entre os quais os relacionados à prestação de contas e à fixação de honorários, mas não ficarão privados de tomar parte nos respectivos debates.</w:t>
      </w:r>
      <w:r w:rsidR="00B37A27">
        <w:rPr>
          <w:rFonts w:ascii="Arial" w:hAnsi="Arial" w:cs="Arial"/>
          <w:color w:val="000000"/>
          <w:sz w:val="22"/>
          <w:szCs w:val="22"/>
        </w:rPr>
        <w:t xml:space="preserve"> </w:t>
      </w:r>
      <w:r w:rsidR="00B37A27" w:rsidRPr="00B37A27">
        <w:rPr>
          <w:rFonts w:ascii="Arial" w:hAnsi="Arial" w:cs="Arial"/>
          <w:color w:val="000000"/>
          <w:sz w:val="22"/>
          <w:szCs w:val="22"/>
          <w:highlight w:val="yellow"/>
        </w:rPr>
        <w:t>(antigo artigo 52)</w:t>
      </w:r>
    </w:p>
    <w:p w14:paraId="6D9640EE" w14:textId="77777777" w:rsidR="003F4619" w:rsidRPr="003F4619" w:rsidRDefault="003F4619" w:rsidP="003F4619">
      <w:pPr>
        <w:autoSpaceDE w:val="0"/>
        <w:autoSpaceDN w:val="0"/>
        <w:adjustRightInd w:val="0"/>
        <w:ind w:right="57"/>
        <w:jc w:val="both"/>
        <w:rPr>
          <w:rFonts w:ascii="Arial" w:hAnsi="Arial" w:cs="Arial"/>
          <w:b/>
          <w:bCs/>
          <w:color w:val="000000"/>
          <w:sz w:val="22"/>
          <w:szCs w:val="22"/>
        </w:rPr>
      </w:pPr>
    </w:p>
    <w:p w14:paraId="3845E74B" w14:textId="6B55267B" w:rsidR="003F4619" w:rsidRPr="006837E1" w:rsidRDefault="003F4619" w:rsidP="003F4619">
      <w:pPr>
        <w:autoSpaceDE w:val="0"/>
        <w:autoSpaceDN w:val="0"/>
        <w:adjustRightInd w:val="0"/>
        <w:ind w:right="57"/>
        <w:jc w:val="both"/>
        <w:rPr>
          <w:rFonts w:ascii="Arial" w:hAnsi="Arial" w:cs="Arial"/>
          <w:color w:val="000000"/>
          <w:sz w:val="23"/>
          <w:szCs w:val="23"/>
        </w:rPr>
      </w:pPr>
      <w:r w:rsidRPr="003F4619">
        <w:rPr>
          <w:rFonts w:ascii="Arial" w:hAnsi="Arial" w:cs="Arial"/>
          <w:b/>
          <w:bCs/>
          <w:strike/>
          <w:color w:val="000000"/>
          <w:sz w:val="23"/>
          <w:szCs w:val="23"/>
        </w:rPr>
        <w:lastRenderedPageBreak/>
        <w:t>Art. 54.</w:t>
      </w:r>
      <w:r w:rsidRPr="006837E1">
        <w:rPr>
          <w:rFonts w:ascii="Arial" w:hAnsi="Arial" w:cs="Arial"/>
          <w:b/>
          <w:bCs/>
          <w:color w:val="000000"/>
          <w:sz w:val="23"/>
          <w:szCs w:val="23"/>
        </w:rPr>
        <w:t xml:space="preserve"> </w:t>
      </w:r>
      <w:r>
        <w:rPr>
          <w:rFonts w:ascii="Arial" w:hAnsi="Arial" w:cs="Arial"/>
          <w:color w:val="000000"/>
          <w:sz w:val="23"/>
          <w:szCs w:val="23"/>
        </w:rPr>
        <w:t xml:space="preserve"> </w:t>
      </w:r>
      <w:r w:rsidRPr="003F4619">
        <w:rPr>
          <w:rFonts w:ascii="Arial" w:hAnsi="Arial" w:cs="Arial"/>
          <w:b/>
          <w:bCs/>
          <w:color w:val="FF0000"/>
          <w:sz w:val="22"/>
          <w:szCs w:val="22"/>
        </w:rPr>
        <w:t xml:space="preserve">§2º. </w:t>
      </w:r>
      <w:r w:rsidRPr="00241930">
        <w:rPr>
          <w:rFonts w:ascii="Arial" w:hAnsi="Arial" w:cs="Arial"/>
          <w:color w:val="000000"/>
          <w:sz w:val="22"/>
          <w:szCs w:val="22"/>
        </w:rPr>
        <w:t xml:space="preserve">As deliberações na Assembleia Geral serão tomadas por maioria de votos dos associados presentes com direito a votar, exceto quando se tratar dos assuntos de competência exclusiva da Assembleia Geral Extraordinária, enumerados no </w:t>
      </w:r>
      <w:r w:rsidRPr="003F4619">
        <w:rPr>
          <w:rFonts w:ascii="Arial" w:hAnsi="Arial" w:cs="Arial"/>
          <w:color w:val="FF0000"/>
          <w:sz w:val="22"/>
          <w:szCs w:val="22"/>
        </w:rPr>
        <w:t xml:space="preserve">art. </w:t>
      </w:r>
      <w:r w:rsidR="00097F82">
        <w:rPr>
          <w:rFonts w:ascii="Arial" w:hAnsi="Arial" w:cs="Arial"/>
          <w:color w:val="FF0000"/>
          <w:sz w:val="22"/>
          <w:szCs w:val="22"/>
        </w:rPr>
        <w:t>37</w:t>
      </w:r>
      <w:r w:rsidRPr="00241930">
        <w:rPr>
          <w:rFonts w:ascii="Arial" w:hAnsi="Arial" w:cs="Arial"/>
          <w:color w:val="000000"/>
          <w:sz w:val="22"/>
          <w:szCs w:val="22"/>
        </w:rPr>
        <w:t>, quando serão necessários os votos de 2/3 (dois terços) dos associados presentes</w:t>
      </w:r>
      <w:r w:rsidR="00461D50">
        <w:rPr>
          <w:rFonts w:ascii="Arial" w:hAnsi="Arial" w:cs="Arial"/>
          <w:color w:val="000000"/>
          <w:sz w:val="22"/>
          <w:szCs w:val="22"/>
        </w:rPr>
        <w:t>.</w:t>
      </w:r>
    </w:p>
    <w:p w14:paraId="6CC6F366"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27747104" w14:textId="58FA3E1A" w:rsidR="000C5EC0" w:rsidRPr="006837E1" w:rsidRDefault="003F4619" w:rsidP="000C5EC0">
      <w:pPr>
        <w:jc w:val="both"/>
        <w:rPr>
          <w:rFonts w:ascii="Arial" w:hAnsi="Arial" w:cs="Arial"/>
          <w:color w:val="000000"/>
          <w:sz w:val="23"/>
          <w:szCs w:val="23"/>
        </w:rPr>
      </w:pPr>
      <w:r>
        <w:rPr>
          <w:rFonts w:ascii="Arial" w:hAnsi="Arial" w:cs="Arial"/>
          <w:b/>
          <w:color w:val="000000"/>
          <w:sz w:val="23"/>
          <w:szCs w:val="23"/>
        </w:rPr>
        <w:t xml:space="preserve">Art. </w:t>
      </w:r>
      <w:r w:rsidRPr="003F4619">
        <w:rPr>
          <w:rFonts w:ascii="Arial" w:hAnsi="Arial" w:cs="Arial"/>
          <w:b/>
          <w:color w:val="FF0000"/>
          <w:sz w:val="23"/>
          <w:szCs w:val="23"/>
        </w:rPr>
        <w:t>3</w:t>
      </w:r>
      <w:r w:rsidR="00097F82">
        <w:rPr>
          <w:rFonts w:ascii="Arial" w:hAnsi="Arial" w:cs="Arial"/>
          <w:b/>
          <w:color w:val="FF0000"/>
          <w:sz w:val="23"/>
          <w:szCs w:val="23"/>
        </w:rPr>
        <w:t>2</w:t>
      </w:r>
      <w:r w:rsidR="000C5EC0" w:rsidRPr="006837E1">
        <w:rPr>
          <w:rFonts w:ascii="Arial" w:hAnsi="Arial" w:cs="Arial"/>
          <w:b/>
          <w:color w:val="000000"/>
          <w:sz w:val="23"/>
          <w:szCs w:val="23"/>
        </w:rPr>
        <w:t>.</w:t>
      </w:r>
      <w:r w:rsidR="000C5EC0" w:rsidRPr="006837E1">
        <w:rPr>
          <w:rFonts w:ascii="Arial" w:hAnsi="Arial" w:cs="Arial"/>
          <w:color w:val="000000"/>
          <w:sz w:val="23"/>
          <w:szCs w:val="23"/>
        </w:rPr>
        <w:t xml:space="preserve">  Os assuntos discutidos e deliberados na Assembleia Geral constarão de ata lavrada em livro próprio ou em folhas soltas, a qual, lida e aprovada, será assinada ao final dos trabalhos pelo secretário, pelo presidente da assembleia, pelo presidente do conselho de administração, bem como pelo coordenador do conselho fiscal ou, na sua ausência, por outro membro do conselho fiscal.</w:t>
      </w:r>
    </w:p>
    <w:p w14:paraId="39205BBA" w14:textId="77777777" w:rsidR="000C5EC0" w:rsidRPr="006837E1" w:rsidRDefault="000C5EC0" w:rsidP="000C5EC0">
      <w:pPr>
        <w:jc w:val="both"/>
        <w:rPr>
          <w:rFonts w:ascii="Arial" w:hAnsi="Arial" w:cs="Arial"/>
          <w:color w:val="000000"/>
          <w:sz w:val="23"/>
          <w:szCs w:val="23"/>
        </w:rPr>
      </w:pPr>
    </w:p>
    <w:p w14:paraId="296BCE08" w14:textId="4DD2D025" w:rsidR="000C5EC0" w:rsidRPr="006837E1" w:rsidRDefault="000C5EC0" w:rsidP="000C5EC0">
      <w:pPr>
        <w:jc w:val="both"/>
        <w:rPr>
          <w:rFonts w:ascii="Arial" w:hAnsi="Arial" w:cs="Arial"/>
          <w:color w:val="000000"/>
          <w:sz w:val="23"/>
          <w:szCs w:val="23"/>
        </w:rPr>
      </w:pPr>
      <w:r w:rsidRPr="006837E1">
        <w:rPr>
          <w:rFonts w:ascii="Arial" w:hAnsi="Arial" w:cs="Arial"/>
          <w:b/>
          <w:color w:val="000000"/>
          <w:sz w:val="23"/>
          <w:szCs w:val="23"/>
        </w:rPr>
        <w:t xml:space="preserve">Artigo </w:t>
      </w:r>
      <w:r w:rsidR="003F4619" w:rsidRPr="003F4619">
        <w:rPr>
          <w:rFonts w:ascii="Arial" w:hAnsi="Arial" w:cs="Arial"/>
          <w:b/>
          <w:color w:val="FF0000"/>
          <w:sz w:val="23"/>
          <w:szCs w:val="23"/>
        </w:rPr>
        <w:t>3</w:t>
      </w:r>
      <w:r w:rsidR="00097F82">
        <w:rPr>
          <w:rFonts w:ascii="Arial" w:hAnsi="Arial" w:cs="Arial"/>
          <w:b/>
          <w:color w:val="FF0000"/>
          <w:sz w:val="23"/>
          <w:szCs w:val="23"/>
        </w:rPr>
        <w:t>3</w:t>
      </w:r>
      <w:r w:rsidRPr="006837E1">
        <w:rPr>
          <w:rFonts w:ascii="Arial" w:hAnsi="Arial" w:cs="Arial"/>
          <w:b/>
          <w:color w:val="000000"/>
          <w:sz w:val="23"/>
          <w:szCs w:val="23"/>
        </w:rPr>
        <w:t>.</w:t>
      </w:r>
      <w:r w:rsidRPr="006837E1">
        <w:rPr>
          <w:rFonts w:ascii="Arial" w:hAnsi="Arial" w:cs="Arial"/>
          <w:color w:val="000000"/>
          <w:sz w:val="23"/>
          <w:szCs w:val="23"/>
        </w:rPr>
        <w:t xml:space="preserve"> As deliberações da Assembleia Geral deverão versar somente sobre os assuntos constantes da ordem do dia prevista no edital de convocação.</w:t>
      </w:r>
    </w:p>
    <w:p w14:paraId="5062721D"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SUBSEÇÃO III</w:t>
      </w:r>
    </w:p>
    <w:p w14:paraId="6BC0ACDB" w14:textId="77777777" w:rsidR="000C5EC0" w:rsidRPr="006837E1" w:rsidRDefault="000C5EC0" w:rsidP="000C5EC0">
      <w:pPr>
        <w:autoSpaceDE w:val="0"/>
        <w:autoSpaceDN w:val="0"/>
        <w:adjustRightInd w:val="0"/>
        <w:ind w:right="57"/>
        <w:jc w:val="center"/>
        <w:rPr>
          <w:rFonts w:ascii="Arial" w:hAnsi="Arial" w:cs="Arial"/>
          <w:color w:val="000000"/>
          <w:sz w:val="23"/>
          <w:szCs w:val="23"/>
        </w:rPr>
      </w:pPr>
      <w:r w:rsidRPr="006837E1">
        <w:rPr>
          <w:rFonts w:ascii="Arial" w:hAnsi="Arial" w:cs="Arial"/>
          <w:b/>
          <w:bCs/>
          <w:color w:val="000000"/>
          <w:sz w:val="23"/>
          <w:szCs w:val="23"/>
        </w:rPr>
        <w:t>DA SESSÃO PERMANENTE</w:t>
      </w:r>
    </w:p>
    <w:p w14:paraId="59B44418"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73A53457" w14:textId="290E3B4C"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7F82">
        <w:rPr>
          <w:rFonts w:ascii="Arial" w:hAnsi="Arial" w:cs="Arial"/>
          <w:b/>
          <w:bCs/>
          <w:color w:val="FF0000"/>
          <w:sz w:val="23"/>
          <w:szCs w:val="23"/>
        </w:rPr>
        <w:t>34</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Assembleia Geral poderá ficar em sessão permanente até a solução dos assuntos a deliberar, desde que: </w:t>
      </w:r>
    </w:p>
    <w:p w14:paraId="23D5F5D4"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244822E"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sejam determinados o local, a data e a hora de prosseguimento da sessão; </w:t>
      </w:r>
    </w:p>
    <w:p w14:paraId="7943197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conste da respectiva ata o quórum de instalação, verificado na abertura quanto no reinício; </w:t>
      </w:r>
    </w:p>
    <w:p w14:paraId="1E33F21F"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seja respeitada a ordem do dia constante do edital. </w:t>
      </w:r>
    </w:p>
    <w:p w14:paraId="49DC62A8"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6C1A73E"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Para continuidade da Assembleia Geral é obrigatória a publicação de novo edital de convocação, exceto se o lapso de tempo entre a suspensão e o reinício da reunião não possibilitar o cumprimento do prazo legal para essa publicação.</w:t>
      </w:r>
    </w:p>
    <w:p w14:paraId="6E39B1B0"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3662A7AC" w14:textId="77777777" w:rsidR="000C5EC0" w:rsidRPr="006837E1" w:rsidRDefault="003F4619" w:rsidP="000C5EC0">
      <w:pPr>
        <w:autoSpaceDE w:val="0"/>
        <w:autoSpaceDN w:val="0"/>
        <w:adjustRightInd w:val="0"/>
        <w:jc w:val="center"/>
        <w:rPr>
          <w:rFonts w:ascii="Arial" w:hAnsi="Arial" w:cs="Arial"/>
          <w:color w:val="000000"/>
          <w:sz w:val="23"/>
          <w:szCs w:val="23"/>
        </w:rPr>
      </w:pPr>
      <w:r>
        <w:rPr>
          <w:rFonts w:ascii="Arial" w:hAnsi="Arial" w:cs="Arial"/>
          <w:b/>
          <w:bCs/>
          <w:color w:val="000000"/>
          <w:sz w:val="23"/>
          <w:szCs w:val="23"/>
        </w:rPr>
        <w:t xml:space="preserve">SEÇÃO </w:t>
      </w:r>
      <w:r w:rsidRPr="003F4619">
        <w:rPr>
          <w:rFonts w:ascii="Arial" w:hAnsi="Arial" w:cs="Arial"/>
          <w:b/>
          <w:bCs/>
          <w:color w:val="FF0000"/>
          <w:sz w:val="23"/>
          <w:szCs w:val="23"/>
        </w:rPr>
        <w:t>VI</w:t>
      </w:r>
    </w:p>
    <w:p w14:paraId="01C73958"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DAS DELIBERAÇÕES</w:t>
      </w:r>
    </w:p>
    <w:p w14:paraId="52EF9FDD" w14:textId="77777777" w:rsidR="000C5EC0" w:rsidRPr="006837E1" w:rsidRDefault="000C5EC0" w:rsidP="000C5EC0">
      <w:pPr>
        <w:autoSpaceDE w:val="0"/>
        <w:autoSpaceDN w:val="0"/>
        <w:adjustRightInd w:val="0"/>
        <w:ind w:right="57"/>
        <w:jc w:val="both"/>
        <w:rPr>
          <w:rFonts w:ascii="Arial" w:hAnsi="Arial" w:cs="Arial"/>
          <w:b/>
          <w:bCs/>
          <w:color w:val="000000"/>
          <w:sz w:val="23"/>
          <w:szCs w:val="23"/>
        </w:rPr>
      </w:pPr>
    </w:p>
    <w:p w14:paraId="4DD4B249" w14:textId="3020718E"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bCs/>
          <w:color w:val="000000"/>
          <w:sz w:val="23"/>
          <w:szCs w:val="23"/>
        </w:rPr>
        <w:t>Art.</w:t>
      </w:r>
      <w:r w:rsidRPr="003F4619">
        <w:rPr>
          <w:rFonts w:ascii="Arial" w:hAnsi="Arial" w:cs="Arial"/>
          <w:b/>
          <w:bCs/>
          <w:color w:val="FF0000"/>
          <w:sz w:val="23"/>
          <w:szCs w:val="23"/>
        </w:rPr>
        <w:t xml:space="preserve"> </w:t>
      </w:r>
      <w:r w:rsidR="00097F82">
        <w:rPr>
          <w:rFonts w:ascii="Arial" w:hAnsi="Arial" w:cs="Arial"/>
          <w:b/>
          <w:bCs/>
          <w:color w:val="FF0000"/>
          <w:sz w:val="23"/>
          <w:szCs w:val="23"/>
        </w:rPr>
        <w:t>35</w:t>
      </w:r>
      <w:r w:rsidRPr="006837E1">
        <w:rPr>
          <w:rFonts w:ascii="Arial" w:hAnsi="Arial" w:cs="Arial"/>
          <w:b/>
          <w:bCs/>
          <w:color w:val="000000"/>
          <w:sz w:val="23"/>
          <w:szCs w:val="23"/>
        </w:rPr>
        <w:t xml:space="preserve">. </w:t>
      </w:r>
      <w:r w:rsidRPr="006837E1">
        <w:rPr>
          <w:rFonts w:ascii="Arial" w:hAnsi="Arial" w:cs="Arial"/>
          <w:color w:val="000000"/>
          <w:sz w:val="23"/>
          <w:szCs w:val="23"/>
        </w:rPr>
        <w:t>É de competência da Assembleia Geral deliberar sobre:</w:t>
      </w:r>
    </w:p>
    <w:p w14:paraId="73C8728F"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6BDFC232"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 </w:t>
      </w:r>
      <w:r w:rsidR="00A665D8" w:rsidRPr="00A665D8">
        <w:rPr>
          <w:rFonts w:ascii="Arial" w:hAnsi="Arial" w:cs="Arial"/>
          <w:bCs/>
          <w:color w:val="FF0000"/>
          <w:sz w:val="23"/>
          <w:szCs w:val="23"/>
        </w:rPr>
        <w:t>aquisição,</w:t>
      </w:r>
      <w:r w:rsidR="00A665D8" w:rsidRPr="00A665D8">
        <w:rPr>
          <w:rFonts w:ascii="Arial" w:hAnsi="Arial" w:cs="Arial"/>
          <w:b/>
          <w:bCs/>
          <w:color w:val="FF0000"/>
          <w:sz w:val="23"/>
          <w:szCs w:val="23"/>
        </w:rPr>
        <w:t xml:space="preserve"> </w:t>
      </w:r>
      <w:r w:rsidRPr="006837E1">
        <w:rPr>
          <w:rFonts w:ascii="Arial" w:hAnsi="Arial" w:cs="Arial"/>
          <w:color w:val="000000"/>
          <w:sz w:val="23"/>
          <w:szCs w:val="23"/>
        </w:rPr>
        <w:t>alienação</w:t>
      </w:r>
      <w:r w:rsidR="00297D70" w:rsidRPr="00297D70">
        <w:rPr>
          <w:rFonts w:ascii="Arial" w:hAnsi="Arial" w:cs="Arial"/>
          <w:color w:val="FF0000"/>
          <w:sz w:val="23"/>
          <w:szCs w:val="23"/>
        </w:rPr>
        <w:t>, doação e/</w:t>
      </w:r>
      <w:r w:rsidRPr="006837E1">
        <w:rPr>
          <w:rFonts w:ascii="Arial" w:hAnsi="Arial" w:cs="Arial"/>
          <w:color w:val="000000"/>
          <w:sz w:val="23"/>
          <w:szCs w:val="23"/>
        </w:rPr>
        <w:t xml:space="preserve">ou oneração dos bens imóveis de uso próprio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0229E7E3"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destituição de membros do Conselho de Administração ou do Conselho Fiscal; </w:t>
      </w:r>
    </w:p>
    <w:p w14:paraId="1CB19C59"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lastRenderedPageBreak/>
        <w:t xml:space="preserve">III. </w:t>
      </w:r>
      <w:r w:rsidRPr="006837E1">
        <w:rPr>
          <w:rFonts w:ascii="Arial" w:hAnsi="Arial" w:cs="Arial"/>
          <w:color w:val="000000"/>
          <w:sz w:val="23"/>
          <w:szCs w:val="23"/>
        </w:rPr>
        <w:t>aprovação do regimento eleitoral e da política de governança corporativa e demais políticas de alçada da Assembleia Geral exigidas pela regulamentação em vigor.</w:t>
      </w:r>
    </w:p>
    <w:p w14:paraId="64C7D49B"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IV. </w:t>
      </w:r>
      <w:r w:rsidRPr="003F4619">
        <w:rPr>
          <w:rFonts w:ascii="Arial" w:hAnsi="Arial" w:cs="Arial"/>
          <w:color w:val="FF0000"/>
          <w:sz w:val="23"/>
          <w:szCs w:val="23"/>
        </w:rPr>
        <w:t>julga</w:t>
      </w:r>
      <w:r w:rsidR="003F4619" w:rsidRPr="003F4619">
        <w:rPr>
          <w:rFonts w:ascii="Arial" w:hAnsi="Arial" w:cs="Arial"/>
          <w:color w:val="FF0000"/>
          <w:sz w:val="23"/>
          <w:szCs w:val="23"/>
        </w:rPr>
        <w:t>mento do</w:t>
      </w:r>
      <w:r w:rsidRPr="003F4619">
        <w:rPr>
          <w:rFonts w:ascii="Arial" w:hAnsi="Arial" w:cs="Arial"/>
          <w:color w:val="FF0000"/>
          <w:sz w:val="23"/>
          <w:szCs w:val="23"/>
        </w:rPr>
        <w:t xml:space="preserve"> </w:t>
      </w:r>
      <w:r w:rsidRPr="006837E1">
        <w:rPr>
          <w:rFonts w:ascii="Arial" w:hAnsi="Arial" w:cs="Arial"/>
          <w:color w:val="000000"/>
          <w:sz w:val="23"/>
          <w:szCs w:val="23"/>
        </w:rPr>
        <w:t xml:space="preserve">recurso do associado que não concordar com a eliminação, nos termos do art. </w:t>
      </w:r>
      <w:proofErr w:type="gramStart"/>
      <w:r w:rsidRPr="003F4619">
        <w:rPr>
          <w:rFonts w:ascii="Arial" w:hAnsi="Arial" w:cs="Arial"/>
          <w:color w:val="FF0000"/>
          <w:sz w:val="23"/>
          <w:szCs w:val="23"/>
        </w:rPr>
        <w:t>1</w:t>
      </w:r>
      <w:r w:rsidR="003F4619" w:rsidRPr="003F4619">
        <w:rPr>
          <w:rFonts w:ascii="Arial" w:hAnsi="Arial" w:cs="Arial"/>
          <w:color w:val="FF0000"/>
          <w:sz w:val="23"/>
          <w:szCs w:val="23"/>
        </w:rPr>
        <w:t>0</w:t>
      </w:r>
      <w:r w:rsidRPr="006837E1">
        <w:rPr>
          <w:rFonts w:ascii="Arial" w:hAnsi="Arial" w:cs="Arial"/>
          <w:color w:val="000000"/>
          <w:sz w:val="23"/>
          <w:szCs w:val="23"/>
        </w:rPr>
        <w:t xml:space="preserve">  deste</w:t>
      </w:r>
      <w:proofErr w:type="gramEnd"/>
      <w:r w:rsidRPr="006837E1">
        <w:rPr>
          <w:rFonts w:ascii="Arial" w:hAnsi="Arial" w:cs="Arial"/>
          <w:color w:val="000000"/>
          <w:sz w:val="23"/>
          <w:szCs w:val="23"/>
        </w:rPr>
        <w:t xml:space="preserve"> Estatuto Social; </w:t>
      </w:r>
    </w:p>
    <w:p w14:paraId="613419B8"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deliberar sobre a filiação e demissão da Cooperativa ao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w:t>
      </w:r>
    </w:p>
    <w:p w14:paraId="26CB98C3"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63A3F899"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III</w:t>
      </w:r>
    </w:p>
    <w:p w14:paraId="2484FA8C" w14:textId="77777777" w:rsidR="000C5EC0" w:rsidRPr="006837E1" w:rsidRDefault="000C5EC0" w:rsidP="000C5EC0">
      <w:pPr>
        <w:autoSpaceDE w:val="0"/>
        <w:autoSpaceDN w:val="0"/>
        <w:adjustRightInd w:val="0"/>
        <w:ind w:right="57"/>
        <w:jc w:val="center"/>
        <w:rPr>
          <w:rFonts w:ascii="Arial" w:hAnsi="Arial" w:cs="Arial"/>
          <w:color w:val="000000"/>
          <w:sz w:val="23"/>
          <w:szCs w:val="23"/>
        </w:rPr>
      </w:pPr>
      <w:r w:rsidRPr="006837E1">
        <w:rPr>
          <w:rFonts w:ascii="Arial" w:hAnsi="Arial" w:cs="Arial"/>
          <w:b/>
          <w:bCs/>
          <w:color w:val="000000"/>
          <w:sz w:val="23"/>
          <w:szCs w:val="23"/>
        </w:rPr>
        <w:t>DA ASSEMBLEIA GERAL ORDINÁRIA</w:t>
      </w:r>
    </w:p>
    <w:p w14:paraId="1C8C9518"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58407117"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3B3F621D" w14:textId="78D087B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7F82">
        <w:rPr>
          <w:rFonts w:ascii="Arial" w:hAnsi="Arial" w:cs="Arial"/>
          <w:b/>
          <w:bCs/>
          <w:color w:val="FF0000"/>
          <w:sz w:val="23"/>
          <w:szCs w:val="23"/>
        </w:rPr>
        <w:t>36</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Assembleia Geral Ordinária será realizada obrigatoriamente uma vez por ano, no decorrer dos 4 (quatro) primeiros meses do exercício social, para deliberar sobre os seguintes assuntos que deverão constar da ordem do dia: </w:t>
      </w:r>
    </w:p>
    <w:p w14:paraId="09A3B573" w14:textId="77777777" w:rsidR="000C5EC0" w:rsidRPr="006837E1" w:rsidRDefault="000C5EC0" w:rsidP="000C5EC0">
      <w:pPr>
        <w:autoSpaceDE w:val="0"/>
        <w:autoSpaceDN w:val="0"/>
        <w:adjustRightInd w:val="0"/>
        <w:jc w:val="both"/>
        <w:rPr>
          <w:rFonts w:ascii="Arial" w:hAnsi="Arial" w:cs="Arial"/>
          <w:b/>
          <w:bCs/>
          <w:color w:val="000000"/>
          <w:sz w:val="23"/>
          <w:szCs w:val="23"/>
        </w:rPr>
      </w:pPr>
    </w:p>
    <w:p w14:paraId="6874B81E"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prestação de contas dos órgãos de administração, acompanhada do parecer do Conselho Fiscal, compreendendo: </w:t>
      </w:r>
    </w:p>
    <w:p w14:paraId="60C851B4"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color w:val="000000"/>
          <w:sz w:val="23"/>
          <w:szCs w:val="23"/>
        </w:rPr>
        <w:t xml:space="preserve">a) relatório da gestão; </w:t>
      </w:r>
    </w:p>
    <w:p w14:paraId="7FF35B6D"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color w:val="000000"/>
          <w:sz w:val="23"/>
          <w:szCs w:val="23"/>
        </w:rPr>
        <w:t xml:space="preserve">b) balanço; </w:t>
      </w:r>
    </w:p>
    <w:p w14:paraId="36075A29"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color w:val="000000"/>
          <w:sz w:val="23"/>
          <w:szCs w:val="23"/>
        </w:rPr>
        <w:t xml:space="preserve">c) relatório da auditoria externa; </w:t>
      </w:r>
    </w:p>
    <w:p w14:paraId="531AB095"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color w:val="000000"/>
          <w:sz w:val="23"/>
          <w:szCs w:val="23"/>
        </w:rPr>
        <w:t xml:space="preserve">d) demonstrativo das sobras apuradas ou das perdas decorrentes da insuficiência das contribuições para cobertura das despesas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41F52E3A"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destinação das sobras apuradas, deduzidas as parcelas para os fundos obrigatórios, ou rateio das perdas verificadas no exercício findo; </w:t>
      </w:r>
    </w:p>
    <w:p w14:paraId="75FB48B3"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estabelecimento da fórmula de cálculo a ser aplicada na distribuição de sobras e no rateio de perdas com base nas operações de cada associado realizadas ou mantidas durante o exercício, excetuando-se o valor das quotas-partes integralizadas; </w:t>
      </w:r>
    </w:p>
    <w:p w14:paraId="4420EEDE"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eleição dos membros do Conselho de Administração e do Conselho Fiscal da </w:t>
      </w:r>
      <w:r w:rsidRPr="006837E1">
        <w:rPr>
          <w:rFonts w:ascii="Arial" w:hAnsi="Arial" w:cs="Arial"/>
          <w:i/>
          <w:iCs/>
          <w:color w:val="000000"/>
          <w:sz w:val="23"/>
          <w:szCs w:val="23"/>
        </w:rPr>
        <w:t>Cooperativa, quando for o caso</w:t>
      </w:r>
      <w:r w:rsidRPr="006837E1">
        <w:rPr>
          <w:rFonts w:ascii="Arial" w:hAnsi="Arial" w:cs="Arial"/>
          <w:color w:val="000000"/>
          <w:sz w:val="23"/>
          <w:szCs w:val="23"/>
        </w:rPr>
        <w:t xml:space="preserve">; </w:t>
      </w:r>
    </w:p>
    <w:p w14:paraId="3E788D98"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lastRenderedPageBreak/>
        <w:t xml:space="preserve">V. </w:t>
      </w:r>
      <w:r w:rsidRPr="006837E1">
        <w:rPr>
          <w:rFonts w:ascii="Arial" w:hAnsi="Arial" w:cs="Arial"/>
          <w:bCs/>
          <w:color w:val="000000"/>
          <w:sz w:val="23"/>
          <w:szCs w:val="23"/>
        </w:rPr>
        <w:t>quando previsto,</w:t>
      </w:r>
      <w:r w:rsidRPr="006837E1">
        <w:rPr>
          <w:rFonts w:ascii="Arial" w:hAnsi="Arial" w:cs="Arial"/>
          <w:b/>
          <w:bCs/>
          <w:color w:val="000000"/>
          <w:sz w:val="23"/>
          <w:szCs w:val="23"/>
        </w:rPr>
        <w:t xml:space="preserve"> </w:t>
      </w:r>
      <w:r w:rsidRPr="006837E1">
        <w:rPr>
          <w:rFonts w:ascii="Arial" w:hAnsi="Arial" w:cs="Arial"/>
          <w:color w:val="000000"/>
          <w:sz w:val="23"/>
          <w:szCs w:val="23"/>
        </w:rPr>
        <w:t>fixação do valor das cédulas de presença, honorários ou gratificações dos membros do Conselho de Administração e do Conselho Fiscal e do valor global para pagamento dos honorários, gratificações e/ou benefícios dos membros da Diretoria Executiva (</w:t>
      </w:r>
      <w:r w:rsidRPr="006837E1">
        <w:rPr>
          <w:rFonts w:ascii="Arial" w:hAnsi="Arial" w:cs="Arial"/>
          <w:i/>
          <w:iCs/>
          <w:color w:val="000000"/>
          <w:sz w:val="23"/>
          <w:szCs w:val="23"/>
        </w:rPr>
        <w:t>quando aplicável</w:t>
      </w:r>
      <w:r w:rsidRPr="006837E1">
        <w:rPr>
          <w:rFonts w:ascii="Arial" w:hAnsi="Arial" w:cs="Arial"/>
          <w:color w:val="000000"/>
          <w:sz w:val="23"/>
          <w:szCs w:val="23"/>
        </w:rPr>
        <w:t xml:space="preserve">); </w:t>
      </w:r>
    </w:p>
    <w:p w14:paraId="31DCDCFB" w14:textId="034926EE"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VI. </w:t>
      </w:r>
      <w:r w:rsidRPr="006837E1">
        <w:rPr>
          <w:rFonts w:ascii="Arial" w:hAnsi="Arial" w:cs="Arial"/>
          <w:color w:val="000000"/>
          <w:sz w:val="23"/>
          <w:szCs w:val="23"/>
        </w:rPr>
        <w:t xml:space="preserve">quaisquer assuntos de interesse social, devidamente mencionados no edital de convocação, excluídos os enumerados no art. </w:t>
      </w:r>
      <w:r w:rsidR="00097F82">
        <w:rPr>
          <w:rFonts w:ascii="Arial" w:hAnsi="Arial" w:cs="Arial"/>
          <w:color w:val="FF0000"/>
          <w:sz w:val="23"/>
          <w:szCs w:val="23"/>
        </w:rPr>
        <w:t>37</w:t>
      </w:r>
      <w:r w:rsidRPr="003F4619">
        <w:rPr>
          <w:rFonts w:ascii="Arial" w:hAnsi="Arial" w:cs="Arial"/>
          <w:color w:val="FF0000"/>
          <w:sz w:val="23"/>
          <w:szCs w:val="23"/>
        </w:rPr>
        <w:t xml:space="preserve"> </w:t>
      </w:r>
      <w:r w:rsidRPr="006837E1">
        <w:rPr>
          <w:rFonts w:ascii="Arial" w:hAnsi="Arial" w:cs="Arial"/>
          <w:color w:val="000000"/>
          <w:sz w:val="23"/>
          <w:szCs w:val="23"/>
        </w:rPr>
        <w:t xml:space="preserve">deste Estatuto Social. </w:t>
      </w:r>
    </w:p>
    <w:p w14:paraId="01165E15"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5223F763" w14:textId="77777777" w:rsidR="000C5EC0" w:rsidRPr="006837E1" w:rsidRDefault="003F4619" w:rsidP="000C5EC0">
      <w:pPr>
        <w:autoSpaceDE w:val="0"/>
        <w:autoSpaceDN w:val="0"/>
        <w:adjustRightInd w:val="0"/>
        <w:ind w:right="57"/>
        <w:jc w:val="both"/>
        <w:rPr>
          <w:rFonts w:ascii="Arial" w:hAnsi="Arial" w:cs="Arial"/>
          <w:color w:val="000000"/>
          <w:sz w:val="23"/>
          <w:szCs w:val="23"/>
        </w:rPr>
      </w:pPr>
      <w:r w:rsidRPr="003F4619">
        <w:rPr>
          <w:rFonts w:ascii="Arial" w:hAnsi="Arial" w:cs="Arial"/>
          <w:b/>
          <w:bCs/>
          <w:color w:val="FF0000"/>
          <w:sz w:val="23"/>
          <w:szCs w:val="23"/>
        </w:rPr>
        <w:t>Parágrafo único:</w:t>
      </w:r>
      <w:r w:rsidR="000C5EC0" w:rsidRPr="003F4619">
        <w:rPr>
          <w:rFonts w:ascii="Arial" w:hAnsi="Arial" w:cs="Arial"/>
          <w:b/>
          <w:bCs/>
          <w:color w:val="FF0000"/>
          <w:sz w:val="23"/>
          <w:szCs w:val="23"/>
        </w:rPr>
        <w:t xml:space="preserve"> </w:t>
      </w:r>
      <w:r w:rsidR="000C5EC0" w:rsidRPr="006837E1">
        <w:rPr>
          <w:rFonts w:ascii="Arial" w:hAnsi="Arial" w:cs="Arial"/>
          <w:color w:val="000000"/>
          <w:sz w:val="23"/>
          <w:szCs w:val="23"/>
        </w:rPr>
        <w:t>A realização da Assembleia Geral Ordinária deverá respeitar um período mínimo de 10 (dez) dias após a divulgação das demonstrações contábeis de encerramento do exercício.</w:t>
      </w:r>
    </w:p>
    <w:p w14:paraId="48D66DCD"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653F38CC"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IV</w:t>
      </w:r>
    </w:p>
    <w:p w14:paraId="4572D675" w14:textId="77777777" w:rsidR="000C5EC0" w:rsidRPr="006837E1" w:rsidRDefault="000C5EC0" w:rsidP="000C5EC0">
      <w:pPr>
        <w:autoSpaceDE w:val="0"/>
        <w:autoSpaceDN w:val="0"/>
        <w:adjustRightInd w:val="0"/>
        <w:ind w:right="57"/>
        <w:jc w:val="center"/>
        <w:rPr>
          <w:rFonts w:ascii="Arial" w:hAnsi="Arial" w:cs="Arial"/>
          <w:color w:val="000000"/>
          <w:sz w:val="23"/>
          <w:szCs w:val="23"/>
        </w:rPr>
      </w:pPr>
      <w:r w:rsidRPr="006837E1">
        <w:rPr>
          <w:rFonts w:ascii="Arial" w:hAnsi="Arial" w:cs="Arial"/>
          <w:b/>
          <w:bCs/>
          <w:color w:val="000000"/>
          <w:sz w:val="23"/>
          <w:szCs w:val="23"/>
        </w:rPr>
        <w:t>DA ASSEMBLEIA GERAL EXTRAORDINÁRIA</w:t>
      </w:r>
    </w:p>
    <w:p w14:paraId="619A1301"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6ED7F8A8" w14:textId="483B08DF" w:rsidR="000C5EC0" w:rsidRPr="003F4619" w:rsidRDefault="000C5EC0" w:rsidP="000C5EC0">
      <w:pPr>
        <w:autoSpaceDE w:val="0"/>
        <w:autoSpaceDN w:val="0"/>
        <w:adjustRightInd w:val="0"/>
        <w:jc w:val="both"/>
        <w:rPr>
          <w:rFonts w:ascii="Arial" w:hAnsi="Arial" w:cs="Arial"/>
          <w:color w:val="FF0000"/>
          <w:sz w:val="23"/>
          <w:szCs w:val="23"/>
        </w:rPr>
      </w:pPr>
      <w:r w:rsidRPr="006837E1">
        <w:rPr>
          <w:rFonts w:ascii="Arial" w:hAnsi="Arial" w:cs="Arial"/>
          <w:b/>
          <w:bCs/>
          <w:color w:val="000000"/>
          <w:sz w:val="23"/>
          <w:szCs w:val="23"/>
        </w:rPr>
        <w:t xml:space="preserve">Art. </w:t>
      </w:r>
      <w:r w:rsidR="00097F82">
        <w:rPr>
          <w:rFonts w:ascii="Arial" w:hAnsi="Arial" w:cs="Arial"/>
          <w:b/>
          <w:bCs/>
          <w:color w:val="FF0000"/>
          <w:sz w:val="23"/>
          <w:szCs w:val="23"/>
        </w:rPr>
        <w:t>37</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Assembleia Geral Extraordinária será realizada sempre que necessário e poderá deliberar sobre qualquer assunto de interesse da </w:t>
      </w:r>
      <w:r w:rsidRPr="006837E1">
        <w:rPr>
          <w:rFonts w:ascii="Arial" w:hAnsi="Arial" w:cs="Arial"/>
          <w:i/>
          <w:iCs/>
          <w:color w:val="000000"/>
          <w:sz w:val="23"/>
          <w:szCs w:val="23"/>
        </w:rPr>
        <w:t>Cooperativa</w:t>
      </w:r>
      <w:r w:rsidRPr="006837E1">
        <w:rPr>
          <w:rFonts w:ascii="Arial" w:hAnsi="Arial" w:cs="Arial"/>
          <w:color w:val="000000"/>
          <w:sz w:val="23"/>
          <w:szCs w:val="23"/>
        </w:rPr>
        <w:t>, desde que men</w:t>
      </w:r>
      <w:r w:rsidR="003F4619">
        <w:rPr>
          <w:rFonts w:ascii="Arial" w:hAnsi="Arial" w:cs="Arial"/>
          <w:color w:val="000000"/>
          <w:sz w:val="23"/>
          <w:szCs w:val="23"/>
        </w:rPr>
        <w:t xml:space="preserve">cionado em edital de convocação, </w:t>
      </w:r>
      <w:r w:rsidR="003F4619" w:rsidRPr="003F4619">
        <w:rPr>
          <w:rFonts w:ascii="Arial" w:hAnsi="Arial" w:cs="Arial"/>
          <w:color w:val="FF0000"/>
          <w:sz w:val="22"/>
          <w:szCs w:val="22"/>
        </w:rPr>
        <w:t>tendo os seguintes assuntos de sua competência exclusiva:</w:t>
      </w:r>
      <w:r w:rsidRPr="003F4619">
        <w:rPr>
          <w:rFonts w:ascii="Arial" w:hAnsi="Arial" w:cs="Arial"/>
          <w:color w:val="FF0000"/>
          <w:sz w:val="23"/>
          <w:szCs w:val="23"/>
        </w:rPr>
        <w:t xml:space="preserve"> </w:t>
      </w:r>
    </w:p>
    <w:p w14:paraId="6E6B496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24ECD94E" w14:textId="77777777" w:rsidR="003F4619" w:rsidRPr="003F4619" w:rsidRDefault="000C5EC0" w:rsidP="000C5EC0">
      <w:pPr>
        <w:autoSpaceDE w:val="0"/>
        <w:autoSpaceDN w:val="0"/>
        <w:adjustRightInd w:val="0"/>
        <w:jc w:val="both"/>
        <w:rPr>
          <w:rFonts w:ascii="Arial" w:hAnsi="Arial" w:cs="Arial"/>
          <w:strike/>
          <w:color w:val="000000"/>
          <w:sz w:val="23"/>
          <w:szCs w:val="23"/>
        </w:rPr>
      </w:pPr>
      <w:r w:rsidRPr="003F4619">
        <w:rPr>
          <w:rFonts w:ascii="Arial" w:hAnsi="Arial" w:cs="Arial"/>
          <w:b/>
          <w:bCs/>
          <w:strike/>
          <w:color w:val="000000"/>
          <w:sz w:val="23"/>
          <w:szCs w:val="23"/>
          <w:highlight w:val="yellow"/>
        </w:rPr>
        <w:t xml:space="preserve">Art. 62. </w:t>
      </w:r>
      <w:r w:rsidRPr="003F4619">
        <w:rPr>
          <w:rFonts w:ascii="Arial" w:hAnsi="Arial" w:cs="Arial"/>
          <w:strike/>
          <w:color w:val="000000"/>
          <w:sz w:val="23"/>
          <w:szCs w:val="23"/>
          <w:highlight w:val="yellow"/>
        </w:rPr>
        <w:t>É de competência exclusiva da Assembleia Geral Extraordinária delibera</w:t>
      </w:r>
      <w:r w:rsidR="003F4619" w:rsidRPr="003F4619">
        <w:rPr>
          <w:rFonts w:ascii="Arial" w:hAnsi="Arial" w:cs="Arial"/>
          <w:strike/>
          <w:color w:val="000000"/>
          <w:sz w:val="23"/>
          <w:szCs w:val="23"/>
          <w:highlight w:val="yellow"/>
        </w:rPr>
        <w:t>r sobre os seguintes assuntos:</w:t>
      </w:r>
      <w:r w:rsidR="003F4619" w:rsidRPr="003F4619">
        <w:rPr>
          <w:rFonts w:ascii="Arial" w:hAnsi="Arial" w:cs="Arial"/>
          <w:strike/>
          <w:color w:val="000000"/>
          <w:sz w:val="23"/>
          <w:szCs w:val="23"/>
        </w:rPr>
        <w:t xml:space="preserve"> </w:t>
      </w:r>
    </w:p>
    <w:p w14:paraId="2D593ECF" w14:textId="77777777" w:rsidR="003F4619" w:rsidRPr="006837E1" w:rsidRDefault="003F4619" w:rsidP="000C5EC0">
      <w:pPr>
        <w:autoSpaceDE w:val="0"/>
        <w:autoSpaceDN w:val="0"/>
        <w:adjustRightInd w:val="0"/>
        <w:jc w:val="both"/>
        <w:rPr>
          <w:rFonts w:ascii="Arial" w:hAnsi="Arial" w:cs="Arial"/>
          <w:color w:val="000000"/>
          <w:sz w:val="23"/>
          <w:szCs w:val="23"/>
        </w:rPr>
      </w:pPr>
    </w:p>
    <w:p w14:paraId="53CB4AE3"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reforma do Estatuto Social; </w:t>
      </w:r>
    </w:p>
    <w:p w14:paraId="3904CF7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fusão, incorporação ou desmembramento; </w:t>
      </w:r>
    </w:p>
    <w:p w14:paraId="0896E7E3"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mudança do objeto social; </w:t>
      </w:r>
    </w:p>
    <w:p w14:paraId="204AAE08"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dissolução voluntária da sociedade e nomeação de liquidantes; </w:t>
      </w:r>
    </w:p>
    <w:p w14:paraId="6C033614"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prestação de contas do liquidante. </w:t>
      </w:r>
    </w:p>
    <w:p w14:paraId="523EA0EA"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7B01064"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São necessários os votos de 2/3 (dois terços) dos associados presentes, com direito a votar, para tornar válidas as deliberações de que trata este artigo.</w:t>
      </w:r>
    </w:p>
    <w:p w14:paraId="4871AEEF"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5750628A" w14:textId="77777777" w:rsidR="00186406" w:rsidRDefault="00186406" w:rsidP="000C5EC0">
      <w:pPr>
        <w:autoSpaceDE w:val="0"/>
        <w:autoSpaceDN w:val="0"/>
        <w:adjustRightInd w:val="0"/>
        <w:jc w:val="center"/>
        <w:rPr>
          <w:rFonts w:ascii="Arial" w:hAnsi="Arial" w:cs="Arial"/>
          <w:b/>
          <w:bCs/>
          <w:color w:val="000000"/>
          <w:sz w:val="23"/>
          <w:szCs w:val="23"/>
        </w:rPr>
      </w:pPr>
    </w:p>
    <w:p w14:paraId="4C50E229" w14:textId="5A38FD0B" w:rsidR="000C5EC0" w:rsidRPr="0052173A" w:rsidRDefault="000C5EC0" w:rsidP="000C5EC0">
      <w:pPr>
        <w:autoSpaceDE w:val="0"/>
        <w:autoSpaceDN w:val="0"/>
        <w:adjustRightInd w:val="0"/>
        <w:jc w:val="center"/>
        <w:rPr>
          <w:rFonts w:ascii="Arial" w:hAnsi="Arial" w:cs="Arial"/>
          <w:color w:val="000000"/>
          <w:sz w:val="23"/>
          <w:szCs w:val="23"/>
        </w:rPr>
      </w:pPr>
      <w:r w:rsidRPr="0052173A">
        <w:rPr>
          <w:rFonts w:ascii="Arial" w:hAnsi="Arial" w:cs="Arial"/>
          <w:b/>
          <w:bCs/>
          <w:color w:val="000000"/>
          <w:sz w:val="23"/>
          <w:szCs w:val="23"/>
        </w:rPr>
        <w:lastRenderedPageBreak/>
        <w:t>CAPÍTULO V</w:t>
      </w:r>
    </w:p>
    <w:p w14:paraId="560128D8" w14:textId="77777777" w:rsidR="000C5EC0" w:rsidRPr="0052173A" w:rsidRDefault="000C5EC0" w:rsidP="000C5EC0">
      <w:pPr>
        <w:autoSpaceDE w:val="0"/>
        <w:autoSpaceDN w:val="0"/>
        <w:adjustRightInd w:val="0"/>
        <w:ind w:right="57"/>
        <w:jc w:val="center"/>
        <w:rPr>
          <w:rFonts w:ascii="Arial" w:hAnsi="Arial" w:cs="Arial"/>
          <w:b/>
          <w:color w:val="000000"/>
          <w:sz w:val="23"/>
          <w:szCs w:val="23"/>
        </w:rPr>
      </w:pPr>
      <w:r w:rsidRPr="0052173A">
        <w:rPr>
          <w:rFonts w:ascii="Arial" w:hAnsi="Arial" w:cs="Arial"/>
          <w:b/>
          <w:bCs/>
          <w:color w:val="000000"/>
          <w:sz w:val="23"/>
          <w:szCs w:val="23"/>
        </w:rPr>
        <w:t>DOS ÓRGÃOS ESTATUTÁRIOS</w:t>
      </w:r>
    </w:p>
    <w:p w14:paraId="0588BA2B"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695AB2F9" w14:textId="77777777" w:rsidR="000C5EC0" w:rsidRPr="003F4619" w:rsidRDefault="000C5EC0" w:rsidP="000C5EC0">
      <w:pPr>
        <w:autoSpaceDE w:val="0"/>
        <w:autoSpaceDN w:val="0"/>
        <w:adjustRightInd w:val="0"/>
        <w:jc w:val="both"/>
        <w:rPr>
          <w:rFonts w:ascii="Arial" w:hAnsi="Arial" w:cs="Arial"/>
          <w:strike/>
          <w:color w:val="000000"/>
          <w:sz w:val="23"/>
          <w:szCs w:val="23"/>
          <w:highlight w:val="yellow"/>
        </w:rPr>
      </w:pPr>
      <w:r w:rsidRPr="003F4619">
        <w:rPr>
          <w:rFonts w:ascii="Arial" w:hAnsi="Arial" w:cs="Arial"/>
          <w:b/>
          <w:bCs/>
          <w:strike/>
          <w:color w:val="000000"/>
          <w:sz w:val="23"/>
          <w:szCs w:val="23"/>
          <w:highlight w:val="yellow"/>
        </w:rPr>
        <w:t xml:space="preserve">Art. 63. </w:t>
      </w:r>
      <w:r w:rsidRPr="003F4619">
        <w:rPr>
          <w:rFonts w:ascii="Arial" w:hAnsi="Arial" w:cs="Arial"/>
          <w:strike/>
          <w:color w:val="000000"/>
          <w:sz w:val="23"/>
          <w:szCs w:val="23"/>
          <w:highlight w:val="yellow"/>
        </w:rPr>
        <w:t xml:space="preserve">São órgãos estatutários da </w:t>
      </w:r>
      <w:r w:rsidRPr="003F4619">
        <w:rPr>
          <w:rFonts w:ascii="Arial" w:hAnsi="Arial" w:cs="Arial"/>
          <w:i/>
          <w:iCs/>
          <w:strike/>
          <w:color w:val="000000"/>
          <w:sz w:val="23"/>
          <w:szCs w:val="23"/>
          <w:highlight w:val="yellow"/>
        </w:rPr>
        <w:t>Cooperativa</w:t>
      </w:r>
      <w:r w:rsidRPr="003F4619">
        <w:rPr>
          <w:rFonts w:ascii="Arial" w:hAnsi="Arial" w:cs="Arial"/>
          <w:strike/>
          <w:color w:val="000000"/>
          <w:sz w:val="23"/>
          <w:szCs w:val="23"/>
          <w:highlight w:val="yellow"/>
        </w:rPr>
        <w:t xml:space="preserve">: </w:t>
      </w:r>
    </w:p>
    <w:p w14:paraId="5790F2DE" w14:textId="77777777" w:rsidR="000C5EC0" w:rsidRPr="003F4619" w:rsidRDefault="000C5EC0" w:rsidP="000C5EC0">
      <w:pPr>
        <w:autoSpaceDE w:val="0"/>
        <w:autoSpaceDN w:val="0"/>
        <w:adjustRightInd w:val="0"/>
        <w:jc w:val="both"/>
        <w:rPr>
          <w:rFonts w:ascii="Arial" w:hAnsi="Arial" w:cs="Arial"/>
          <w:strike/>
          <w:color w:val="000000"/>
          <w:sz w:val="23"/>
          <w:szCs w:val="23"/>
          <w:highlight w:val="yellow"/>
        </w:rPr>
      </w:pPr>
    </w:p>
    <w:p w14:paraId="6EC20484" w14:textId="77777777" w:rsidR="000C5EC0" w:rsidRPr="003F4619" w:rsidRDefault="000C5EC0" w:rsidP="000C5EC0">
      <w:pPr>
        <w:autoSpaceDE w:val="0"/>
        <w:autoSpaceDN w:val="0"/>
        <w:adjustRightInd w:val="0"/>
        <w:spacing w:after="258"/>
        <w:jc w:val="both"/>
        <w:rPr>
          <w:rFonts w:ascii="Arial" w:hAnsi="Arial" w:cs="Arial"/>
          <w:strike/>
          <w:color w:val="000000"/>
          <w:sz w:val="23"/>
          <w:szCs w:val="23"/>
          <w:highlight w:val="yellow"/>
        </w:rPr>
      </w:pPr>
      <w:r w:rsidRPr="003F4619">
        <w:rPr>
          <w:rFonts w:ascii="Arial" w:hAnsi="Arial" w:cs="Arial"/>
          <w:b/>
          <w:bCs/>
          <w:strike/>
          <w:color w:val="000000"/>
          <w:sz w:val="23"/>
          <w:szCs w:val="23"/>
          <w:highlight w:val="yellow"/>
        </w:rPr>
        <w:t xml:space="preserve">I. </w:t>
      </w:r>
      <w:r w:rsidRPr="003F4619">
        <w:rPr>
          <w:rFonts w:ascii="Arial" w:hAnsi="Arial" w:cs="Arial"/>
          <w:strike/>
          <w:color w:val="000000"/>
          <w:sz w:val="23"/>
          <w:szCs w:val="23"/>
          <w:highlight w:val="yellow"/>
        </w:rPr>
        <w:t xml:space="preserve">Conselho de Administração; </w:t>
      </w:r>
    </w:p>
    <w:p w14:paraId="24341BF0" w14:textId="77777777" w:rsidR="000C5EC0" w:rsidRPr="003F4619" w:rsidRDefault="000C5EC0" w:rsidP="000C5EC0">
      <w:pPr>
        <w:autoSpaceDE w:val="0"/>
        <w:autoSpaceDN w:val="0"/>
        <w:adjustRightInd w:val="0"/>
        <w:spacing w:after="258"/>
        <w:jc w:val="both"/>
        <w:rPr>
          <w:rFonts w:ascii="Arial" w:hAnsi="Arial" w:cs="Arial"/>
          <w:strike/>
          <w:color w:val="000000"/>
          <w:sz w:val="23"/>
          <w:szCs w:val="23"/>
          <w:highlight w:val="yellow"/>
        </w:rPr>
      </w:pPr>
      <w:r w:rsidRPr="003F4619">
        <w:rPr>
          <w:rFonts w:ascii="Arial" w:hAnsi="Arial" w:cs="Arial"/>
          <w:b/>
          <w:bCs/>
          <w:strike/>
          <w:color w:val="000000"/>
          <w:sz w:val="23"/>
          <w:szCs w:val="23"/>
          <w:highlight w:val="yellow"/>
        </w:rPr>
        <w:t xml:space="preserve">II. </w:t>
      </w:r>
      <w:r w:rsidRPr="003F4619">
        <w:rPr>
          <w:rFonts w:ascii="Arial" w:hAnsi="Arial" w:cs="Arial"/>
          <w:strike/>
          <w:color w:val="000000"/>
          <w:sz w:val="23"/>
          <w:szCs w:val="23"/>
          <w:highlight w:val="yellow"/>
        </w:rPr>
        <w:t>Diretoria Executiva;</w:t>
      </w:r>
    </w:p>
    <w:p w14:paraId="7E2093E2" w14:textId="77777777" w:rsidR="000C5EC0" w:rsidRPr="003F4619" w:rsidRDefault="000C5EC0" w:rsidP="000C5EC0">
      <w:pPr>
        <w:autoSpaceDE w:val="0"/>
        <w:autoSpaceDN w:val="0"/>
        <w:adjustRightInd w:val="0"/>
        <w:jc w:val="both"/>
        <w:rPr>
          <w:rFonts w:ascii="Arial" w:hAnsi="Arial" w:cs="Arial"/>
          <w:strike/>
          <w:color w:val="000000"/>
          <w:sz w:val="23"/>
          <w:szCs w:val="23"/>
          <w:highlight w:val="yellow"/>
        </w:rPr>
      </w:pPr>
      <w:r w:rsidRPr="003F4619">
        <w:rPr>
          <w:rFonts w:ascii="Arial" w:hAnsi="Arial" w:cs="Arial"/>
          <w:b/>
          <w:bCs/>
          <w:strike/>
          <w:color w:val="000000"/>
          <w:sz w:val="23"/>
          <w:szCs w:val="23"/>
          <w:highlight w:val="yellow"/>
        </w:rPr>
        <w:t xml:space="preserve">III. </w:t>
      </w:r>
      <w:r w:rsidRPr="003F4619">
        <w:rPr>
          <w:rFonts w:ascii="Arial" w:hAnsi="Arial" w:cs="Arial"/>
          <w:strike/>
          <w:color w:val="000000"/>
          <w:sz w:val="23"/>
          <w:szCs w:val="23"/>
          <w:highlight w:val="yellow"/>
        </w:rPr>
        <w:t xml:space="preserve">Conselho Fiscal. </w:t>
      </w:r>
    </w:p>
    <w:p w14:paraId="42D6532A" w14:textId="77777777" w:rsidR="000C5EC0" w:rsidRPr="003F4619" w:rsidRDefault="000C5EC0" w:rsidP="000C5EC0">
      <w:pPr>
        <w:autoSpaceDE w:val="0"/>
        <w:autoSpaceDN w:val="0"/>
        <w:adjustRightInd w:val="0"/>
        <w:jc w:val="both"/>
        <w:rPr>
          <w:rFonts w:ascii="Arial" w:hAnsi="Arial" w:cs="Arial"/>
          <w:strike/>
          <w:color w:val="000000"/>
          <w:sz w:val="23"/>
          <w:szCs w:val="23"/>
          <w:highlight w:val="yellow"/>
        </w:rPr>
      </w:pPr>
    </w:p>
    <w:p w14:paraId="33415B15" w14:textId="6F748577" w:rsidR="000C5EC0" w:rsidRPr="002E6477" w:rsidRDefault="000C5EC0" w:rsidP="000C5EC0">
      <w:pPr>
        <w:autoSpaceDE w:val="0"/>
        <w:autoSpaceDN w:val="0"/>
        <w:adjustRightInd w:val="0"/>
        <w:ind w:right="57"/>
        <w:jc w:val="both"/>
        <w:rPr>
          <w:rFonts w:ascii="Arial" w:hAnsi="Arial" w:cs="Arial"/>
          <w:color w:val="000000"/>
          <w:sz w:val="23"/>
          <w:szCs w:val="23"/>
        </w:rPr>
      </w:pPr>
      <w:r w:rsidRPr="002E6477">
        <w:rPr>
          <w:rFonts w:ascii="Arial" w:hAnsi="Arial" w:cs="Arial"/>
          <w:b/>
          <w:bCs/>
          <w:strike/>
          <w:color w:val="000000"/>
          <w:sz w:val="23"/>
          <w:szCs w:val="23"/>
        </w:rPr>
        <w:t xml:space="preserve">Parágrafo único. </w:t>
      </w:r>
      <w:r w:rsidRPr="002E6477">
        <w:rPr>
          <w:rFonts w:ascii="Arial" w:hAnsi="Arial" w:cs="Arial"/>
          <w:strike/>
          <w:color w:val="000000"/>
          <w:sz w:val="23"/>
          <w:szCs w:val="23"/>
        </w:rPr>
        <w:t>O Conselho de Administração tem atribuições estratégicas, orientadoras, eletivas e supervisoras, não abrangendo funções operacionais ou executivas, as quais estão a cargo da Diretoria Executiva.</w:t>
      </w:r>
      <w:r w:rsidR="002E6477">
        <w:rPr>
          <w:rFonts w:ascii="Arial" w:hAnsi="Arial" w:cs="Arial"/>
          <w:strike/>
          <w:color w:val="000000"/>
          <w:sz w:val="23"/>
          <w:szCs w:val="23"/>
        </w:rPr>
        <w:t xml:space="preserve"> </w:t>
      </w:r>
      <w:r w:rsidR="002E6477" w:rsidRPr="002E6477">
        <w:rPr>
          <w:rFonts w:ascii="Arial" w:hAnsi="Arial" w:cs="Arial"/>
          <w:color w:val="000000"/>
          <w:sz w:val="23"/>
          <w:szCs w:val="23"/>
          <w:highlight w:val="yellow"/>
        </w:rPr>
        <w:t xml:space="preserve">(transferido para o artigo </w:t>
      </w:r>
      <w:r w:rsidR="0052173A">
        <w:rPr>
          <w:rFonts w:ascii="Arial" w:hAnsi="Arial" w:cs="Arial"/>
          <w:color w:val="000000"/>
          <w:sz w:val="23"/>
          <w:szCs w:val="23"/>
          <w:highlight w:val="yellow"/>
        </w:rPr>
        <w:t>24</w:t>
      </w:r>
      <w:r w:rsidR="002E6477" w:rsidRPr="002E6477">
        <w:rPr>
          <w:rFonts w:ascii="Arial" w:hAnsi="Arial" w:cs="Arial"/>
          <w:color w:val="000000"/>
          <w:sz w:val="23"/>
          <w:szCs w:val="23"/>
          <w:highlight w:val="yellow"/>
        </w:rPr>
        <w:t>)</w:t>
      </w:r>
    </w:p>
    <w:p w14:paraId="6D5012E3"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33F17BA3"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w:t>
      </w:r>
    </w:p>
    <w:p w14:paraId="5220E8B7"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DAS CONDIÇÕES DE OCUPAÇÃO DOS CARGOS ESTATUTÁRIOS</w:t>
      </w:r>
    </w:p>
    <w:p w14:paraId="538C9FC7"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54DA7354" w14:textId="4CEC8396"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52173A">
        <w:rPr>
          <w:rFonts w:ascii="Arial" w:hAnsi="Arial" w:cs="Arial"/>
          <w:b/>
          <w:bCs/>
          <w:color w:val="FF0000"/>
          <w:sz w:val="23"/>
          <w:szCs w:val="23"/>
        </w:rPr>
        <w:t>38</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 processo eleitoral para o preenchimento dos cargos estatutários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está disciplinado em regulamento próprio aprovado em Assembleia Geral. </w:t>
      </w:r>
    </w:p>
    <w:p w14:paraId="5B8735C8"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D271272" w14:textId="70F40803"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52173A">
        <w:rPr>
          <w:rFonts w:ascii="Arial" w:hAnsi="Arial" w:cs="Arial"/>
          <w:b/>
          <w:bCs/>
          <w:color w:val="FF0000"/>
          <w:sz w:val="23"/>
          <w:szCs w:val="23"/>
        </w:rPr>
        <w:t>39</w:t>
      </w:r>
      <w:r w:rsidRPr="006837E1">
        <w:rPr>
          <w:rFonts w:ascii="Arial" w:hAnsi="Arial" w:cs="Arial"/>
          <w:b/>
          <w:bCs/>
          <w:color w:val="000000"/>
          <w:sz w:val="23"/>
          <w:szCs w:val="23"/>
        </w:rPr>
        <w:t xml:space="preserve">. </w:t>
      </w:r>
      <w:r w:rsidRPr="006837E1">
        <w:rPr>
          <w:rFonts w:ascii="Arial" w:hAnsi="Arial" w:cs="Arial"/>
          <w:color w:val="000000"/>
          <w:sz w:val="23"/>
          <w:szCs w:val="23"/>
        </w:rPr>
        <w:t>São condições</w:t>
      </w:r>
      <w:r w:rsidR="00377820">
        <w:rPr>
          <w:rFonts w:ascii="Arial" w:hAnsi="Arial" w:cs="Arial"/>
          <w:color w:val="000000"/>
          <w:sz w:val="23"/>
          <w:szCs w:val="23"/>
        </w:rPr>
        <w:t xml:space="preserve"> </w:t>
      </w:r>
      <w:r w:rsidR="00377820" w:rsidRPr="00377820">
        <w:rPr>
          <w:rFonts w:ascii="Arial" w:hAnsi="Arial" w:cs="Arial"/>
          <w:color w:val="FF0000"/>
          <w:sz w:val="23"/>
          <w:szCs w:val="23"/>
        </w:rPr>
        <w:t>cumulativas</w:t>
      </w:r>
      <w:r w:rsidRPr="006837E1">
        <w:rPr>
          <w:rFonts w:ascii="Arial" w:hAnsi="Arial" w:cs="Arial"/>
          <w:color w:val="000000"/>
          <w:sz w:val="23"/>
          <w:szCs w:val="23"/>
        </w:rPr>
        <w:t xml:space="preserve"> para o exercício dos cargos estatutários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sem prejuízo de outras previstas em leis ou normas aplicadas às cooperativas de crédito: </w:t>
      </w:r>
    </w:p>
    <w:p w14:paraId="0EFB829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1CED41E"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 </w:t>
      </w:r>
      <w:r w:rsidRPr="00447534">
        <w:rPr>
          <w:rFonts w:ascii="Arial" w:hAnsi="Arial" w:cs="Arial"/>
          <w:strike/>
          <w:color w:val="000000"/>
          <w:sz w:val="23"/>
          <w:szCs w:val="23"/>
          <w:highlight w:val="yellow"/>
        </w:rPr>
        <w:t xml:space="preserve">ter reputação ilibada; </w:t>
      </w:r>
    </w:p>
    <w:p w14:paraId="56AC723E"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p>
    <w:p w14:paraId="30A78B37" w14:textId="77777777" w:rsidR="000C5EC0" w:rsidRPr="00447534" w:rsidRDefault="000C5EC0" w:rsidP="000C5EC0">
      <w:pPr>
        <w:autoSpaceDE w:val="0"/>
        <w:autoSpaceDN w:val="0"/>
        <w:adjustRightInd w:val="0"/>
        <w:spacing w:after="258"/>
        <w:jc w:val="both"/>
        <w:rPr>
          <w:rFonts w:ascii="Arial" w:hAnsi="Arial" w:cs="Arial"/>
          <w:color w:val="000000"/>
          <w:sz w:val="23"/>
          <w:szCs w:val="23"/>
        </w:rPr>
      </w:pPr>
      <w:r w:rsidRPr="00447534">
        <w:rPr>
          <w:rFonts w:ascii="Arial" w:hAnsi="Arial" w:cs="Arial"/>
          <w:b/>
          <w:bCs/>
          <w:strike/>
          <w:color w:val="000000"/>
          <w:sz w:val="23"/>
          <w:szCs w:val="23"/>
          <w:highlight w:val="yellow"/>
        </w:rPr>
        <w:t xml:space="preserve">II. </w:t>
      </w:r>
      <w:r w:rsidRPr="00447534">
        <w:rPr>
          <w:rFonts w:ascii="Arial" w:hAnsi="Arial" w:cs="Arial"/>
          <w:strike/>
          <w:color w:val="000000"/>
          <w:sz w:val="23"/>
          <w:szCs w:val="23"/>
          <w:highlight w:val="yellow"/>
        </w:rPr>
        <w:t>ser residente no País</w:t>
      </w:r>
      <w:r w:rsidRPr="00447534">
        <w:rPr>
          <w:rFonts w:ascii="Arial" w:hAnsi="Arial" w:cs="Arial"/>
          <w:color w:val="000000"/>
          <w:sz w:val="23"/>
          <w:szCs w:val="23"/>
          <w:highlight w:val="yellow"/>
        </w:rPr>
        <w:t>;</w:t>
      </w:r>
      <w:r w:rsidRPr="00447534">
        <w:rPr>
          <w:rFonts w:ascii="Arial" w:hAnsi="Arial" w:cs="Arial"/>
          <w:color w:val="000000"/>
          <w:sz w:val="23"/>
          <w:szCs w:val="23"/>
        </w:rPr>
        <w:t xml:space="preserve"> </w:t>
      </w:r>
    </w:p>
    <w:p w14:paraId="26949CE4" w14:textId="77777777" w:rsidR="000C5EC0" w:rsidRPr="006837E1" w:rsidRDefault="000C5EC0" w:rsidP="000C5EC0">
      <w:pPr>
        <w:autoSpaceDE w:val="0"/>
        <w:autoSpaceDN w:val="0"/>
        <w:adjustRightInd w:val="0"/>
        <w:spacing w:after="258"/>
        <w:jc w:val="both"/>
        <w:rPr>
          <w:rFonts w:ascii="Arial" w:hAnsi="Arial" w:cs="Arial"/>
          <w:color w:val="000000"/>
          <w:sz w:val="23"/>
          <w:szCs w:val="23"/>
        </w:rPr>
      </w:pPr>
      <w:r w:rsidRPr="00447534">
        <w:rPr>
          <w:rFonts w:ascii="Arial" w:hAnsi="Arial" w:cs="Arial"/>
          <w:b/>
          <w:bCs/>
          <w:color w:val="FF0000"/>
          <w:sz w:val="23"/>
          <w:szCs w:val="23"/>
        </w:rPr>
        <w:t>I</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ser associado pessoa natural da </w:t>
      </w:r>
      <w:r w:rsidRPr="006837E1">
        <w:rPr>
          <w:rFonts w:ascii="Arial" w:hAnsi="Arial" w:cs="Arial"/>
          <w:i/>
          <w:iCs/>
          <w:color w:val="000000"/>
          <w:sz w:val="23"/>
          <w:szCs w:val="23"/>
        </w:rPr>
        <w:t xml:space="preserve">Cooperativa, </w:t>
      </w:r>
      <w:r w:rsidRPr="006837E1">
        <w:rPr>
          <w:rFonts w:ascii="Arial" w:hAnsi="Arial" w:cs="Arial"/>
          <w:iCs/>
          <w:color w:val="000000"/>
          <w:sz w:val="23"/>
          <w:szCs w:val="23"/>
        </w:rPr>
        <w:t>exceto para diretores executivos</w:t>
      </w:r>
      <w:r w:rsidRPr="006837E1">
        <w:rPr>
          <w:rFonts w:ascii="Arial" w:hAnsi="Arial" w:cs="Arial"/>
          <w:color w:val="000000"/>
          <w:sz w:val="23"/>
          <w:szCs w:val="23"/>
        </w:rPr>
        <w:t>;</w:t>
      </w:r>
    </w:p>
    <w:p w14:paraId="2E539D7D"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IV. </w:t>
      </w:r>
      <w:r w:rsidRPr="00447534">
        <w:rPr>
          <w:rFonts w:ascii="Arial" w:hAnsi="Arial" w:cs="Arial"/>
          <w:strike/>
          <w:color w:val="000000"/>
          <w:sz w:val="23"/>
          <w:szCs w:val="23"/>
          <w:highlight w:val="yellow"/>
        </w:rPr>
        <w:t xml:space="preserve">não participar da administração ou deter 5% (cinco por cento) ou mais do capital de empresas de fomento mercantil ou de outras instituições financeiras e demais instituições autorizadas a funcionar pelo Banco Central do Brasil, com exceção de cooperativa de crédito; </w:t>
      </w:r>
    </w:p>
    <w:p w14:paraId="58CD82E6"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lastRenderedPageBreak/>
        <w:t xml:space="preserve">V. </w:t>
      </w:r>
      <w:r w:rsidRPr="00447534">
        <w:rPr>
          <w:rFonts w:ascii="Arial" w:hAnsi="Arial" w:cs="Arial"/>
          <w:strike/>
          <w:color w:val="000000"/>
          <w:sz w:val="23"/>
          <w:szCs w:val="23"/>
          <w:highlight w:val="yellow"/>
        </w:rPr>
        <w:t xml:space="preserve">não estar impedido por lei especial, nem condenado por crime falimentar, de sonegação fiscal, de prevaricação, de corrupção ativa ou passiva, de concussão, de peculato, contra a economia popular, a fé pública, a propriedade ou o Sistema Financeiro Nacional, ou condenado a pena criminal que vede, ainda que temporariamente, o acesso a cargos públicos; </w:t>
      </w:r>
    </w:p>
    <w:p w14:paraId="5F239E20"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VI. </w:t>
      </w:r>
      <w:r w:rsidRPr="00447534">
        <w:rPr>
          <w:rFonts w:ascii="Arial" w:hAnsi="Arial" w:cs="Arial"/>
          <w:strike/>
          <w:color w:val="000000"/>
          <w:sz w:val="23"/>
          <w:szCs w:val="23"/>
          <w:highlight w:val="yellow"/>
        </w:rPr>
        <w:t xml:space="preserve">não estar declarado inabilitado ou suspenso para o exercício de cargos de conselheiro fiscal, de conselheiro de administração, de diretor ou de </w:t>
      </w:r>
      <w:proofErr w:type="spellStart"/>
      <w:r w:rsidRPr="00447534">
        <w:rPr>
          <w:rFonts w:ascii="Arial" w:hAnsi="Arial" w:cs="Arial"/>
          <w:strike/>
          <w:color w:val="000000"/>
          <w:sz w:val="23"/>
          <w:szCs w:val="23"/>
          <w:highlight w:val="yellow"/>
        </w:rPr>
        <w:t>sócio-administrador</w:t>
      </w:r>
      <w:proofErr w:type="spellEnd"/>
      <w:r w:rsidRPr="00447534">
        <w:rPr>
          <w:rFonts w:ascii="Arial" w:hAnsi="Arial" w:cs="Arial"/>
          <w:strike/>
          <w:color w:val="000000"/>
          <w:sz w:val="23"/>
          <w:szCs w:val="23"/>
          <w:highlight w:val="yellow"/>
        </w:rPr>
        <w:t xml:space="preserve"> nas instituições financeiras e demais instituições autorizadas a funcionar pelo Banco Central do Brasil ou em entidades de previdência complementar, sociedades seguradoras, sociedades de capitalização, companhias abertas ou entidades sujeitas à supervisão da Comissão de Valores Mobiliários; </w:t>
      </w:r>
    </w:p>
    <w:p w14:paraId="74761307"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VII. </w:t>
      </w:r>
      <w:r w:rsidRPr="00447534">
        <w:rPr>
          <w:rFonts w:ascii="Arial" w:hAnsi="Arial" w:cs="Arial"/>
          <w:strike/>
          <w:color w:val="000000"/>
          <w:sz w:val="23"/>
          <w:szCs w:val="23"/>
          <w:highlight w:val="yellow"/>
        </w:rPr>
        <w:t xml:space="preserve">não responder, nem qualquer empresa da qual seja controlador ou administrador, por protesto de títulos, cobranças judiciais, emissão de cheques sem fundos, inadimplemento de obrigações e outras ocorrências ou circunstâncias análogas; </w:t>
      </w:r>
    </w:p>
    <w:p w14:paraId="70C4F8D6"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VIII. </w:t>
      </w:r>
      <w:r w:rsidRPr="00447534">
        <w:rPr>
          <w:rFonts w:ascii="Arial" w:hAnsi="Arial" w:cs="Arial"/>
          <w:strike/>
          <w:color w:val="000000"/>
          <w:sz w:val="23"/>
          <w:szCs w:val="23"/>
          <w:highlight w:val="yellow"/>
        </w:rPr>
        <w:t xml:space="preserve">não estar declarado falido ou insolvente; </w:t>
      </w:r>
    </w:p>
    <w:p w14:paraId="4F8B2F57" w14:textId="77777777" w:rsidR="000C5EC0" w:rsidRPr="00447534" w:rsidRDefault="000C5EC0" w:rsidP="000C5EC0">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IX. </w:t>
      </w:r>
      <w:r w:rsidRPr="00447534">
        <w:rPr>
          <w:rFonts w:ascii="Arial" w:hAnsi="Arial" w:cs="Arial"/>
          <w:strike/>
          <w:color w:val="000000"/>
          <w:sz w:val="23"/>
          <w:szCs w:val="23"/>
          <w:highlight w:val="yellow"/>
        </w:rPr>
        <w:t xml:space="preserve">não ter controlado ou administrado, nos 2 (dois) anos que antecedem a eleição, firma ou sociedade objeto de declaração de insolvência, liquidação, intervenção, falência ou recuperação judicial; </w:t>
      </w:r>
    </w:p>
    <w:p w14:paraId="29A3F15A" w14:textId="77777777" w:rsidR="00E770BD" w:rsidRPr="00447534" w:rsidRDefault="00E770BD" w:rsidP="00E770BD">
      <w:pPr>
        <w:autoSpaceDE w:val="0"/>
        <w:autoSpaceDN w:val="0"/>
        <w:adjustRightInd w:val="0"/>
        <w:spacing w:after="258"/>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X. </w:t>
      </w:r>
      <w:r w:rsidRPr="00447534">
        <w:rPr>
          <w:rFonts w:ascii="Arial" w:hAnsi="Arial" w:cs="Arial"/>
          <w:strike/>
          <w:color w:val="000000"/>
          <w:sz w:val="23"/>
          <w:szCs w:val="23"/>
          <w:highlight w:val="yellow"/>
        </w:rPr>
        <w:t xml:space="preserve">não responder, nem qualquer sociedade da qual tenha sido controlador ou administrador à época dos fatos, por processo crime, inquérito policial e outras ocorrências ou circunstâncias análogas; </w:t>
      </w:r>
    </w:p>
    <w:p w14:paraId="116ECDE2" w14:textId="77777777" w:rsidR="00E770BD" w:rsidRPr="00447534" w:rsidRDefault="00E770BD" w:rsidP="00E770BD">
      <w:pPr>
        <w:autoSpaceDE w:val="0"/>
        <w:autoSpaceDN w:val="0"/>
        <w:adjustRightInd w:val="0"/>
        <w:spacing w:after="258"/>
        <w:jc w:val="both"/>
        <w:rPr>
          <w:rFonts w:ascii="Arial" w:hAnsi="Arial" w:cs="Arial"/>
          <w:strike/>
          <w:color w:val="000000"/>
          <w:sz w:val="23"/>
          <w:szCs w:val="23"/>
        </w:rPr>
      </w:pPr>
      <w:r w:rsidRPr="00447534">
        <w:rPr>
          <w:rFonts w:ascii="Arial" w:hAnsi="Arial" w:cs="Arial"/>
          <w:b/>
          <w:bCs/>
          <w:strike/>
          <w:color w:val="000000"/>
          <w:sz w:val="23"/>
          <w:szCs w:val="23"/>
          <w:highlight w:val="yellow"/>
        </w:rPr>
        <w:t xml:space="preserve">XI. </w:t>
      </w:r>
      <w:r w:rsidRPr="00447534">
        <w:rPr>
          <w:rFonts w:ascii="Arial" w:hAnsi="Arial" w:cs="Arial"/>
          <w:strike/>
          <w:color w:val="000000"/>
          <w:sz w:val="23"/>
          <w:szCs w:val="23"/>
          <w:highlight w:val="yellow"/>
        </w:rPr>
        <w:t>não responder por processo judicial ou administrativo que tenha relação com o Sistema Financeiro Nacional e outras ocorrências ou circunstâncias análogas;</w:t>
      </w:r>
      <w:r w:rsidRPr="00447534">
        <w:rPr>
          <w:rFonts w:ascii="Arial" w:hAnsi="Arial" w:cs="Arial"/>
          <w:strike/>
          <w:color w:val="000000"/>
          <w:sz w:val="23"/>
          <w:szCs w:val="23"/>
        </w:rPr>
        <w:t xml:space="preserve"> </w:t>
      </w:r>
    </w:p>
    <w:p w14:paraId="62DD15D1" w14:textId="77777777" w:rsidR="00447534" w:rsidRPr="00531FDE" w:rsidRDefault="00447534" w:rsidP="00447534">
      <w:pPr>
        <w:autoSpaceDE w:val="0"/>
        <w:autoSpaceDN w:val="0"/>
        <w:adjustRightInd w:val="0"/>
        <w:jc w:val="both"/>
        <w:rPr>
          <w:rFonts w:ascii="Arial" w:hAnsi="Arial" w:cs="Arial"/>
          <w:sz w:val="23"/>
          <w:szCs w:val="23"/>
        </w:rPr>
      </w:pPr>
      <w:r w:rsidRPr="00531FDE">
        <w:rPr>
          <w:rFonts w:ascii="Arial" w:hAnsi="Arial" w:cs="Arial"/>
          <w:b/>
          <w:bCs/>
          <w:sz w:val="23"/>
          <w:szCs w:val="23"/>
        </w:rPr>
        <w:t>II</w:t>
      </w:r>
      <w:r w:rsidR="00E770BD" w:rsidRPr="00531FDE">
        <w:rPr>
          <w:rFonts w:ascii="Arial" w:hAnsi="Arial" w:cs="Arial"/>
          <w:b/>
          <w:bCs/>
          <w:sz w:val="23"/>
          <w:szCs w:val="23"/>
        </w:rPr>
        <w:t xml:space="preserve">. </w:t>
      </w:r>
      <w:r w:rsidR="00E770BD" w:rsidRPr="00531FDE">
        <w:rPr>
          <w:rFonts w:ascii="Arial" w:hAnsi="Arial" w:cs="Arial"/>
          <w:sz w:val="23"/>
          <w:szCs w:val="23"/>
        </w:rPr>
        <w:t xml:space="preserve">não estar em exercício de cargo </w:t>
      </w:r>
      <w:r w:rsidR="00E770BD" w:rsidRPr="00531FDE">
        <w:rPr>
          <w:rFonts w:ascii="Arial" w:hAnsi="Arial" w:cs="Arial"/>
          <w:strike/>
          <w:sz w:val="23"/>
          <w:szCs w:val="23"/>
          <w:highlight w:val="yellow"/>
        </w:rPr>
        <w:t>público eletivo</w:t>
      </w:r>
      <w:r w:rsidRPr="00531FDE">
        <w:rPr>
          <w:rFonts w:ascii="Arial" w:hAnsi="Arial" w:cs="Arial"/>
          <w:sz w:val="23"/>
          <w:szCs w:val="23"/>
        </w:rPr>
        <w:t xml:space="preserve">, </w:t>
      </w:r>
      <w:r w:rsidRPr="00531FDE">
        <w:rPr>
          <w:rFonts w:ascii="Arial" w:eastAsia="Calibri" w:hAnsi="Arial" w:cs="Arial"/>
          <w:sz w:val="22"/>
          <w:szCs w:val="22"/>
        </w:rPr>
        <w:t>cargo político, nos termos da legislação eleitoral e deste Estatuto Social;</w:t>
      </w:r>
      <w:r w:rsidRPr="00531FDE">
        <w:rPr>
          <w:rFonts w:ascii="Arial" w:hAnsi="Arial" w:cs="Arial"/>
          <w:sz w:val="22"/>
          <w:szCs w:val="22"/>
        </w:rPr>
        <w:t xml:space="preserve"> </w:t>
      </w:r>
    </w:p>
    <w:p w14:paraId="569ACE0A" w14:textId="77777777" w:rsidR="00447534" w:rsidRPr="00531FDE" w:rsidRDefault="00447534" w:rsidP="00447534">
      <w:pPr>
        <w:autoSpaceDE w:val="0"/>
        <w:autoSpaceDN w:val="0"/>
        <w:adjustRightInd w:val="0"/>
        <w:jc w:val="both"/>
        <w:rPr>
          <w:rFonts w:ascii="Arial" w:hAnsi="Arial" w:cs="Arial"/>
          <w:sz w:val="22"/>
          <w:szCs w:val="22"/>
        </w:rPr>
      </w:pPr>
    </w:p>
    <w:p w14:paraId="0BDF2AAE" w14:textId="77777777" w:rsidR="00447534" w:rsidRPr="00531FDE" w:rsidRDefault="00447534" w:rsidP="00447534">
      <w:pPr>
        <w:widowControl w:val="0"/>
        <w:jc w:val="both"/>
        <w:rPr>
          <w:rFonts w:ascii="Arial" w:hAnsi="Arial" w:cs="Arial"/>
          <w:sz w:val="22"/>
          <w:szCs w:val="22"/>
        </w:rPr>
      </w:pPr>
      <w:r w:rsidRPr="00531FDE">
        <w:rPr>
          <w:rFonts w:ascii="Arial" w:eastAsia="Calibri" w:hAnsi="Arial" w:cs="Arial"/>
          <w:b/>
          <w:bCs/>
          <w:sz w:val="22"/>
          <w:szCs w:val="22"/>
        </w:rPr>
        <w:t xml:space="preserve">III. </w:t>
      </w:r>
      <w:r w:rsidRPr="00531FDE">
        <w:rPr>
          <w:rFonts w:ascii="Arial" w:eastAsia="Calibri" w:hAnsi="Arial" w:cs="Arial"/>
          <w:sz w:val="22"/>
          <w:szCs w:val="22"/>
        </w:rPr>
        <w:t xml:space="preserve">não ser cônjuge ou companheiro(a), nem possuir parentesco até 2º (segundo) grau, em linha reta ou colateral, consanguíneos ou afins, com integrantes dos Conselhos de Administração e Fiscal e da Diretoria Executiva; </w:t>
      </w:r>
    </w:p>
    <w:p w14:paraId="0B750EE9" w14:textId="77777777" w:rsidR="00447534" w:rsidRPr="00531FDE" w:rsidRDefault="00447534" w:rsidP="00447534">
      <w:pPr>
        <w:autoSpaceDE w:val="0"/>
        <w:autoSpaceDN w:val="0"/>
        <w:adjustRightInd w:val="0"/>
        <w:spacing w:before="240" w:after="240"/>
        <w:jc w:val="both"/>
        <w:rPr>
          <w:rFonts w:ascii="Arial" w:eastAsia="Calibri" w:hAnsi="Arial" w:cs="Arial"/>
          <w:sz w:val="22"/>
          <w:szCs w:val="22"/>
        </w:rPr>
      </w:pPr>
      <w:r w:rsidRPr="00531FDE">
        <w:rPr>
          <w:rFonts w:ascii="Arial" w:eastAsia="Calibri" w:hAnsi="Arial" w:cs="Arial"/>
          <w:b/>
          <w:bCs/>
          <w:sz w:val="22"/>
          <w:szCs w:val="22"/>
        </w:rPr>
        <w:t>IV.</w:t>
      </w:r>
      <w:r w:rsidRPr="00531FDE">
        <w:rPr>
          <w:rFonts w:ascii="Arial" w:eastAsia="Calibri" w:hAnsi="Arial" w:cs="Arial"/>
          <w:sz w:val="22"/>
          <w:szCs w:val="22"/>
        </w:rPr>
        <w:t xml:space="preserve"> possuir capacitação técnica compatível com as atribuições do cargo, comprovada com base na formação acadêmica, experiência profissional ou em outros quesitos relevantes previstos em regras sistêmicas, por intermédio de documentos e declaração firmada pela </w:t>
      </w:r>
      <w:r w:rsidRPr="00531FDE">
        <w:rPr>
          <w:rFonts w:ascii="Arial" w:eastAsia="Calibri" w:hAnsi="Arial" w:cs="Arial"/>
          <w:i/>
          <w:iCs/>
          <w:sz w:val="22"/>
          <w:szCs w:val="22"/>
        </w:rPr>
        <w:t>Cooperativa</w:t>
      </w:r>
      <w:r w:rsidRPr="00531FDE">
        <w:rPr>
          <w:rFonts w:ascii="Arial" w:eastAsia="Calibri" w:hAnsi="Arial" w:cs="Arial"/>
          <w:sz w:val="22"/>
          <w:szCs w:val="22"/>
        </w:rPr>
        <w:t>, providências essas dispensadas nos casos de reeleição;</w:t>
      </w:r>
    </w:p>
    <w:p w14:paraId="24C9AEE1" w14:textId="77777777" w:rsidR="00447534" w:rsidRPr="00531FDE" w:rsidRDefault="00447534" w:rsidP="00447534">
      <w:pPr>
        <w:widowControl w:val="0"/>
        <w:jc w:val="both"/>
        <w:rPr>
          <w:rFonts w:ascii="Arial" w:hAnsi="Arial" w:cs="Arial"/>
          <w:sz w:val="22"/>
          <w:szCs w:val="22"/>
        </w:rPr>
      </w:pPr>
      <w:r w:rsidRPr="00531FDE">
        <w:rPr>
          <w:rFonts w:ascii="Arial" w:eastAsia="Calibri" w:hAnsi="Arial" w:cs="Arial"/>
          <w:b/>
          <w:bCs/>
          <w:sz w:val="22"/>
          <w:szCs w:val="22"/>
        </w:rPr>
        <w:t>V.</w:t>
      </w:r>
      <w:r w:rsidRPr="00531FDE">
        <w:rPr>
          <w:rFonts w:ascii="Arial" w:eastAsia="Calibri" w:hAnsi="Arial" w:cs="Arial"/>
          <w:sz w:val="22"/>
          <w:szCs w:val="22"/>
        </w:rPr>
        <w:t xml:space="preserve"> para os cargos estatutários de administração, estar aderente à política de sucessão de administradores.</w:t>
      </w:r>
    </w:p>
    <w:p w14:paraId="6846A3FC" w14:textId="77777777" w:rsidR="00447534" w:rsidRPr="00531FDE" w:rsidRDefault="00447534" w:rsidP="00447534">
      <w:pPr>
        <w:widowControl w:val="0"/>
        <w:jc w:val="both"/>
        <w:rPr>
          <w:rFonts w:ascii="Arial" w:hAnsi="Arial" w:cs="Arial"/>
          <w:sz w:val="22"/>
          <w:szCs w:val="22"/>
        </w:rPr>
      </w:pPr>
    </w:p>
    <w:p w14:paraId="790DE7DD" w14:textId="22D911A2" w:rsidR="00447534" w:rsidRPr="00531FDE" w:rsidRDefault="00447534" w:rsidP="00447534">
      <w:pPr>
        <w:widowControl w:val="0"/>
        <w:jc w:val="both"/>
        <w:rPr>
          <w:rFonts w:ascii="Arial" w:hAnsi="Arial" w:cs="Arial"/>
          <w:sz w:val="22"/>
          <w:szCs w:val="22"/>
        </w:rPr>
      </w:pPr>
      <w:r w:rsidRPr="00531FDE">
        <w:rPr>
          <w:rFonts w:ascii="Arial" w:hAnsi="Arial" w:cs="Arial"/>
          <w:b/>
          <w:bCs/>
          <w:sz w:val="22"/>
          <w:szCs w:val="22"/>
        </w:rPr>
        <w:lastRenderedPageBreak/>
        <w:t>VI</w:t>
      </w:r>
      <w:r w:rsidRPr="00531FDE">
        <w:rPr>
          <w:rFonts w:ascii="Arial" w:hAnsi="Arial" w:cs="Arial"/>
          <w:sz w:val="22"/>
          <w:szCs w:val="22"/>
        </w:rPr>
        <w:t>. ter operado assiduamente/regularmente com a Cooperativa nos dois últimos exercícios sociais (ser associado ativo).</w:t>
      </w:r>
    </w:p>
    <w:p w14:paraId="7C862B98" w14:textId="77777777" w:rsidR="0052173A" w:rsidRPr="00531FDE" w:rsidRDefault="0052173A" w:rsidP="00447534">
      <w:pPr>
        <w:widowControl w:val="0"/>
        <w:jc w:val="both"/>
        <w:rPr>
          <w:rFonts w:ascii="Arial" w:hAnsi="Arial" w:cs="Arial"/>
          <w:sz w:val="22"/>
          <w:szCs w:val="22"/>
        </w:rPr>
      </w:pPr>
    </w:p>
    <w:p w14:paraId="25850A04" w14:textId="40D5A3F2" w:rsidR="00447534" w:rsidRPr="00531FDE" w:rsidRDefault="0052173A" w:rsidP="0052173A">
      <w:pPr>
        <w:pStyle w:val="PargrafodaLista"/>
        <w:ind w:left="0"/>
        <w:rPr>
          <w:rFonts w:ascii="Arial" w:hAnsi="Arial" w:cs="Arial"/>
          <w:sz w:val="22"/>
          <w:szCs w:val="22"/>
        </w:rPr>
      </w:pPr>
      <w:r w:rsidRPr="00531FDE">
        <w:rPr>
          <w:rFonts w:ascii="Arial" w:hAnsi="Arial" w:cs="Arial"/>
          <w:b/>
          <w:bCs/>
          <w:sz w:val="22"/>
          <w:szCs w:val="22"/>
        </w:rPr>
        <w:t>VII.</w:t>
      </w:r>
      <w:r w:rsidRPr="00531FDE">
        <w:rPr>
          <w:rFonts w:ascii="Arial" w:hAnsi="Arial" w:cs="Arial"/>
          <w:sz w:val="22"/>
          <w:szCs w:val="22"/>
        </w:rPr>
        <w:t xml:space="preserve"> Ter registrado presença na última Assembleia Geral realizada antecedente a eleição.</w:t>
      </w:r>
    </w:p>
    <w:p w14:paraId="5EFF4A43" w14:textId="77777777" w:rsidR="0052173A" w:rsidRPr="00531FDE" w:rsidRDefault="0052173A" w:rsidP="0052173A">
      <w:pPr>
        <w:pStyle w:val="PargrafodaLista"/>
        <w:ind w:left="0"/>
        <w:rPr>
          <w:rFonts w:ascii="Arial" w:hAnsi="Arial" w:cs="Arial"/>
          <w:sz w:val="22"/>
          <w:szCs w:val="22"/>
        </w:rPr>
      </w:pPr>
    </w:p>
    <w:p w14:paraId="7BDDF153" w14:textId="7A8BFC09" w:rsidR="00447534" w:rsidRPr="00531FDE" w:rsidRDefault="00447534" w:rsidP="00447534">
      <w:pPr>
        <w:widowControl w:val="0"/>
        <w:jc w:val="both"/>
        <w:rPr>
          <w:rStyle w:val="Forte"/>
          <w:rFonts w:ascii="Arial" w:hAnsi="Arial" w:cs="Arial"/>
          <w:b w:val="0"/>
          <w:bCs w:val="0"/>
          <w:sz w:val="22"/>
          <w:szCs w:val="22"/>
        </w:rPr>
      </w:pPr>
      <w:r w:rsidRPr="00531FDE">
        <w:rPr>
          <w:rFonts w:ascii="Arial" w:hAnsi="Arial" w:cs="Arial"/>
          <w:b/>
          <w:bCs/>
          <w:sz w:val="22"/>
          <w:szCs w:val="22"/>
        </w:rPr>
        <w:t>VII</w:t>
      </w:r>
      <w:r w:rsidR="0052173A" w:rsidRPr="00531FDE">
        <w:rPr>
          <w:rFonts w:ascii="Arial" w:hAnsi="Arial" w:cs="Arial"/>
          <w:b/>
          <w:bCs/>
          <w:sz w:val="22"/>
          <w:szCs w:val="22"/>
        </w:rPr>
        <w:t>I</w:t>
      </w:r>
      <w:r w:rsidRPr="00531FDE">
        <w:rPr>
          <w:rFonts w:ascii="Arial" w:hAnsi="Arial" w:cs="Arial"/>
          <w:sz w:val="22"/>
          <w:szCs w:val="22"/>
        </w:rPr>
        <w:t xml:space="preserve">. </w:t>
      </w:r>
      <w:r w:rsidRPr="00531FDE">
        <w:rPr>
          <w:rFonts w:ascii="Arial" w:hAnsi="Arial" w:cs="Arial"/>
          <w:iCs/>
          <w:sz w:val="22"/>
          <w:szCs w:val="22"/>
        </w:rPr>
        <w:t>não ter operação baixada como prejuízo em qualquer instituição financeira integrante do Sistema Financeiro Nacional, registrada no</w:t>
      </w:r>
      <w:r w:rsidRPr="00531FDE">
        <w:rPr>
          <w:rStyle w:val="Forte"/>
          <w:rFonts w:ascii="Arial" w:hAnsi="Arial" w:cs="Arial"/>
          <w:iCs/>
          <w:sz w:val="22"/>
          <w:szCs w:val="22"/>
          <w:shd w:val="clear" w:color="auto" w:fill="FFFFFF"/>
        </w:rPr>
        <w:t xml:space="preserve"> Sistema de Informações de Crédito – SCR;</w:t>
      </w:r>
    </w:p>
    <w:p w14:paraId="0C7FEDFF" w14:textId="77777777" w:rsidR="00447534" w:rsidRPr="00531FDE" w:rsidRDefault="00447534" w:rsidP="00447534">
      <w:pPr>
        <w:pStyle w:val="PargrafodaLista"/>
        <w:rPr>
          <w:rFonts w:ascii="Arial" w:hAnsi="Arial" w:cs="Arial"/>
          <w:sz w:val="22"/>
          <w:szCs w:val="22"/>
        </w:rPr>
      </w:pPr>
    </w:p>
    <w:p w14:paraId="23E69C7B" w14:textId="24CF8BC7" w:rsidR="00447534" w:rsidRPr="00531FDE" w:rsidRDefault="0052173A" w:rsidP="00186406">
      <w:pPr>
        <w:widowControl w:val="0"/>
        <w:jc w:val="both"/>
        <w:rPr>
          <w:rFonts w:ascii="Arial" w:hAnsi="Arial" w:cs="Arial"/>
          <w:sz w:val="23"/>
          <w:szCs w:val="23"/>
        </w:rPr>
      </w:pPr>
      <w:r w:rsidRPr="00531FDE">
        <w:rPr>
          <w:rFonts w:ascii="Arial" w:hAnsi="Arial" w:cs="Arial"/>
          <w:b/>
          <w:bCs/>
          <w:sz w:val="22"/>
          <w:szCs w:val="22"/>
        </w:rPr>
        <w:t>IX.</w:t>
      </w:r>
      <w:r w:rsidR="00447534" w:rsidRPr="00531FDE">
        <w:rPr>
          <w:rFonts w:ascii="Arial" w:hAnsi="Arial" w:cs="Arial"/>
          <w:sz w:val="22"/>
          <w:szCs w:val="22"/>
        </w:rPr>
        <w:t xml:space="preserve"> não ter as suas contas relativas ao exercício de cargo de administração em sociedades cooperativas reprovadas pela respectiva assembleia geral ordinária;</w:t>
      </w:r>
    </w:p>
    <w:p w14:paraId="610DE097" w14:textId="77777777" w:rsidR="00DE75B2" w:rsidRDefault="00DE75B2" w:rsidP="000C5EC0">
      <w:pPr>
        <w:autoSpaceDE w:val="0"/>
        <w:autoSpaceDN w:val="0"/>
        <w:adjustRightInd w:val="0"/>
        <w:ind w:right="57"/>
        <w:jc w:val="both"/>
        <w:rPr>
          <w:rFonts w:ascii="Arial" w:hAnsi="Arial" w:cs="Arial"/>
          <w:color w:val="000000"/>
          <w:sz w:val="23"/>
          <w:szCs w:val="23"/>
        </w:rPr>
      </w:pPr>
    </w:p>
    <w:p w14:paraId="6C6DECC0" w14:textId="77777777" w:rsidR="00447534" w:rsidRDefault="00447534" w:rsidP="00447534">
      <w:pPr>
        <w:autoSpaceDE w:val="0"/>
        <w:autoSpaceDN w:val="0"/>
        <w:adjustRightInd w:val="0"/>
        <w:ind w:right="57"/>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 1º </w:t>
      </w:r>
      <w:r w:rsidRPr="00447534">
        <w:rPr>
          <w:rFonts w:ascii="Arial" w:hAnsi="Arial" w:cs="Arial"/>
          <w:strike/>
          <w:color w:val="000000"/>
          <w:sz w:val="23"/>
          <w:szCs w:val="23"/>
          <w:highlight w:val="yellow"/>
        </w:rPr>
        <w:t xml:space="preserve">É condição adicional para exercício de cargo estatutário de administração possuir capacitação técnica compatível com as atribuições do cargo, conforme política de sucessão de administradores, comprovada com base na formação acadêmica, experiência profissional ou em outros quesitos julgados relevantes, por intermédio de documentos e declaração firmada pela </w:t>
      </w:r>
      <w:r w:rsidRPr="00447534">
        <w:rPr>
          <w:rFonts w:ascii="Arial" w:hAnsi="Arial" w:cs="Arial"/>
          <w:i/>
          <w:iCs/>
          <w:strike/>
          <w:color w:val="000000"/>
          <w:sz w:val="23"/>
          <w:szCs w:val="23"/>
          <w:highlight w:val="yellow"/>
        </w:rPr>
        <w:t>Cooperativa</w:t>
      </w:r>
      <w:r w:rsidRPr="00447534">
        <w:rPr>
          <w:rFonts w:ascii="Arial" w:hAnsi="Arial" w:cs="Arial"/>
          <w:strike/>
          <w:color w:val="000000"/>
          <w:sz w:val="23"/>
          <w:szCs w:val="23"/>
          <w:highlight w:val="yellow"/>
        </w:rPr>
        <w:t xml:space="preserve">, a qual será dispensada nos casos de reeleição de membro, com mandato em vigor no órgão para o qual foi eleito, na própria </w:t>
      </w:r>
      <w:r w:rsidRPr="00447534">
        <w:rPr>
          <w:rFonts w:ascii="Arial" w:hAnsi="Arial" w:cs="Arial"/>
          <w:i/>
          <w:iCs/>
          <w:strike/>
          <w:color w:val="000000"/>
          <w:sz w:val="23"/>
          <w:szCs w:val="23"/>
          <w:highlight w:val="yellow"/>
        </w:rPr>
        <w:t>Cooperativa</w:t>
      </w:r>
      <w:r w:rsidRPr="00447534">
        <w:rPr>
          <w:rFonts w:ascii="Arial" w:hAnsi="Arial" w:cs="Arial"/>
          <w:strike/>
          <w:color w:val="000000"/>
          <w:sz w:val="23"/>
          <w:szCs w:val="23"/>
          <w:highlight w:val="yellow"/>
        </w:rPr>
        <w:t>.</w:t>
      </w:r>
    </w:p>
    <w:p w14:paraId="5020712B" w14:textId="77777777" w:rsidR="00447534" w:rsidRDefault="00447534" w:rsidP="00447534">
      <w:pPr>
        <w:autoSpaceDE w:val="0"/>
        <w:autoSpaceDN w:val="0"/>
        <w:adjustRightInd w:val="0"/>
        <w:ind w:right="57"/>
        <w:jc w:val="both"/>
        <w:rPr>
          <w:rFonts w:ascii="Arial" w:hAnsi="Arial" w:cs="Arial"/>
          <w:strike/>
          <w:color w:val="000000"/>
          <w:sz w:val="23"/>
          <w:szCs w:val="23"/>
          <w:highlight w:val="yellow"/>
        </w:rPr>
      </w:pPr>
    </w:p>
    <w:p w14:paraId="07A25C5C" w14:textId="77777777" w:rsidR="00447534" w:rsidRDefault="00447534" w:rsidP="00447534">
      <w:pPr>
        <w:autoSpaceDE w:val="0"/>
        <w:autoSpaceDN w:val="0"/>
        <w:adjustRightInd w:val="0"/>
        <w:jc w:val="both"/>
        <w:rPr>
          <w:rFonts w:ascii="Arial" w:hAnsi="Arial" w:cs="Arial"/>
          <w:strike/>
          <w:color w:val="000000"/>
          <w:sz w:val="23"/>
          <w:szCs w:val="23"/>
        </w:rPr>
      </w:pPr>
      <w:r w:rsidRPr="00447534">
        <w:rPr>
          <w:rFonts w:ascii="Arial" w:hAnsi="Arial" w:cs="Arial"/>
          <w:b/>
          <w:bCs/>
          <w:strike/>
          <w:color w:val="000000"/>
          <w:sz w:val="23"/>
          <w:szCs w:val="23"/>
          <w:highlight w:val="yellow"/>
        </w:rPr>
        <w:t xml:space="preserve">§2º </w:t>
      </w:r>
      <w:r w:rsidRPr="00447534">
        <w:rPr>
          <w:rFonts w:ascii="Arial" w:hAnsi="Arial" w:cs="Arial"/>
          <w:strike/>
          <w:color w:val="000000"/>
          <w:sz w:val="23"/>
          <w:szCs w:val="23"/>
          <w:highlight w:val="yellow"/>
        </w:rPr>
        <w:t>Nenhum associado pode exercer cumulativamente cargos nos órgãos de administração e no Conselho Fiscal.</w:t>
      </w:r>
      <w:r w:rsidRPr="00447534">
        <w:rPr>
          <w:rFonts w:ascii="Arial" w:hAnsi="Arial" w:cs="Arial"/>
          <w:strike/>
          <w:color w:val="000000"/>
          <w:sz w:val="23"/>
          <w:szCs w:val="23"/>
        </w:rPr>
        <w:t xml:space="preserve"> </w:t>
      </w:r>
    </w:p>
    <w:p w14:paraId="7ABDF1D0" w14:textId="77777777" w:rsidR="00447534" w:rsidRPr="00C860B7" w:rsidRDefault="00447534" w:rsidP="00447534">
      <w:pPr>
        <w:autoSpaceDE w:val="0"/>
        <w:autoSpaceDN w:val="0"/>
        <w:adjustRightInd w:val="0"/>
        <w:jc w:val="both"/>
        <w:rPr>
          <w:rFonts w:ascii="Arial" w:hAnsi="Arial" w:cs="Arial"/>
          <w:color w:val="000000"/>
          <w:sz w:val="23"/>
          <w:szCs w:val="23"/>
        </w:rPr>
      </w:pPr>
    </w:p>
    <w:p w14:paraId="63F2A1D6"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 3º </w:t>
      </w:r>
      <w:r w:rsidRPr="00447534">
        <w:rPr>
          <w:rFonts w:ascii="Arial" w:hAnsi="Arial" w:cs="Arial"/>
          <w:strike/>
          <w:color w:val="000000"/>
          <w:sz w:val="23"/>
          <w:szCs w:val="23"/>
          <w:highlight w:val="yellow"/>
        </w:rPr>
        <w:t xml:space="preserve">Não podem compor o Conselho de Administração e/ou a Diretoria Executiva e/ou o Conselho Fiscal os parentes entre si até 2º (segundo) grau, em linha reta ou colateral, consanguíneos ou afins, bem como cônjuges e companheiros. </w:t>
      </w:r>
    </w:p>
    <w:p w14:paraId="6E377085"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p>
    <w:p w14:paraId="5FE4A017"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 4º </w:t>
      </w:r>
      <w:r w:rsidRPr="00447534">
        <w:rPr>
          <w:rFonts w:ascii="Arial" w:hAnsi="Arial" w:cs="Arial"/>
          <w:strike/>
          <w:color w:val="000000"/>
          <w:sz w:val="23"/>
          <w:szCs w:val="23"/>
          <w:highlight w:val="yellow"/>
        </w:rPr>
        <w:t xml:space="preserve">Os membros dos órgãos de administração e do Conselho Fiscal, bem como o liquidante, equiparam-se aos administradores das sociedades anônimas para efeito de responsabilidade criminal. </w:t>
      </w:r>
    </w:p>
    <w:p w14:paraId="60DE8345"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p>
    <w:p w14:paraId="535EE401"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 5º </w:t>
      </w:r>
      <w:r w:rsidRPr="00447534">
        <w:rPr>
          <w:rFonts w:ascii="Arial" w:hAnsi="Arial" w:cs="Arial"/>
          <w:strike/>
          <w:color w:val="000000"/>
          <w:sz w:val="23"/>
          <w:szCs w:val="23"/>
          <w:highlight w:val="yellow"/>
        </w:rPr>
        <w:t xml:space="preserve">A condição prevista no inciso IV deste artigo aplica-se, inclusive, aos ocupantes de funções de gestão (superintendentes, gerentes e similares) da </w:t>
      </w:r>
      <w:r w:rsidRPr="00447534">
        <w:rPr>
          <w:rFonts w:ascii="Arial" w:hAnsi="Arial" w:cs="Arial"/>
          <w:i/>
          <w:iCs/>
          <w:strike/>
          <w:color w:val="000000"/>
          <w:sz w:val="23"/>
          <w:szCs w:val="23"/>
          <w:highlight w:val="yellow"/>
        </w:rPr>
        <w:t>Cooperativa</w:t>
      </w:r>
      <w:r w:rsidRPr="00447534">
        <w:rPr>
          <w:rFonts w:ascii="Arial" w:hAnsi="Arial" w:cs="Arial"/>
          <w:strike/>
          <w:color w:val="000000"/>
          <w:sz w:val="23"/>
          <w:szCs w:val="23"/>
          <w:highlight w:val="yellow"/>
        </w:rPr>
        <w:t xml:space="preserve">. </w:t>
      </w:r>
    </w:p>
    <w:p w14:paraId="7A5DD074"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p>
    <w:p w14:paraId="7C12E707"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 6º </w:t>
      </w:r>
      <w:r w:rsidRPr="00447534">
        <w:rPr>
          <w:rFonts w:ascii="Arial" w:hAnsi="Arial" w:cs="Arial"/>
          <w:strike/>
          <w:color w:val="000000"/>
          <w:sz w:val="23"/>
          <w:szCs w:val="23"/>
          <w:highlight w:val="yellow"/>
        </w:rPr>
        <w:t xml:space="preserve">A condição de que trata o inciso IV deste artigo não se aplica à participação de conselheiros de cooperativas de crédito no Conselho de Administração ou colegiado equivalente de instituições financeiras e demais entidades controladas, direta ou indiretamente, pelas referidas cooperativas, desde que não assumidas funções executivas nessas controladas. </w:t>
      </w:r>
    </w:p>
    <w:p w14:paraId="7C35DF2A" w14:textId="77777777" w:rsidR="00447534" w:rsidRPr="00447534" w:rsidRDefault="00447534" w:rsidP="00447534">
      <w:pPr>
        <w:autoSpaceDE w:val="0"/>
        <w:autoSpaceDN w:val="0"/>
        <w:adjustRightInd w:val="0"/>
        <w:jc w:val="both"/>
        <w:rPr>
          <w:rFonts w:ascii="Arial" w:hAnsi="Arial" w:cs="Arial"/>
          <w:strike/>
          <w:color w:val="000000"/>
          <w:sz w:val="23"/>
          <w:szCs w:val="23"/>
          <w:highlight w:val="yellow"/>
        </w:rPr>
      </w:pPr>
    </w:p>
    <w:p w14:paraId="39BF568E" w14:textId="77777777" w:rsidR="00447534" w:rsidRDefault="00447534" w:rsidP="00447534">
      <w:pPr>
        <w:autoSpaceDE w:val="0"/>
        <w:autoSpaceDN w:val="0"/>
        <w:adjustRightInd w:val="0"/>
        <w:ind w:right="57"/>
        <w:jc w:val="both"/>
        <w:rPr>
          <w:rFonts w:ascii="Arial" w:hAnsi="Arial" w:cs="Arial"/>
          <w:color w:val="000000"/>
          <w:sz w:val="23"/>
          <w:szCs w:val="23"/>
        </w:rPr>
      </w:pPr>
      <w:r w:rsidRPr="00447534">
        <w:rPr>
          <w:rFonts w:ascii="Arial" w:hAnsi="Arial" w:cs="Arial"/>
          <w:b/>
          <w:bCs/>
          <w:strike/>
          <w:color w:val="000000"/>
          <w:sz w:val="23"/>
          <w:szCs w:val="23"/>
          <w:highlight w:val="yellow"/>
        </w:rPr>
        <w:t xml:space="preserve">§ 7º </w:t>
      </w:r>
      <w:r w:rsidRPr="00447534">
        <w:rPr>
          <w:rFonts w:ascii="Arial" w:hAnsi="Arial" w:cs="Arial"/>
          <w:strike/>
          <w:color w:val="000000"/>
          <w:sz w:val="23"/>
          <w:szCs w:val="23"/>
          <w:highlight w:val="yellow"/>
        </w:rPr>
        <w:t>Não é admitida a eleição de representante de pessoa jurídica integrante do quadro de associados.</w:t>
      </w:r>
    </w:p>
    <w:p w14:paraId="7C6848A5" w14:textId="77777777" w:rsidR="00447534" w:rsidRDefault="00447534" w:rsidP="00447534">
      <w:pPr>
        <w:autoSpaceDE w:val="0"/>
        <w:autoSpaceDN w:val="0"/>
        <w:adjustRightInd w:val="0"/>
        <w:ind w:right="57"/>
        <w:jc w:val="both"/>
        <w:rPr>
          <w:rFonts w:ascii="Arial" w:hAnsi="Arial" w:cs="Arial"/>
          <w:strike/>
          <w:color w:val="000000"/>
          <w:sz w:val="23"/>
          <w:szCs w:val="23"/>
          <w:highlight w:val="yellow"/>
        </w:rPr>
      </w:pPr>
    </w:p>
    <w:p w14:paraId="71F033D7" w14:textId="77777777" w:rsidR="00447534" w:rsidRPr="00447534" w:rsidRDefault="00447534" w:rsidP="00447534">
      <w:pPr>
        <w:pStyle w:val="Corpodetexto"/>
        <w:rPr>
          <w:rFonts w:ascii="Arial" w:hAnsi="Arial" w:cs="Arial"/>
          <w:color w:val="FF0000"/>
          <w:sz w:val="22"/>
          <w:szCs w:val="22"/>
        </w:rPr>
      </w:pPr>
      <w:r w:rsidRPr="00447534">
        <w:rPr>
          <w:rFonts w:ascii="Arial" w:hAnsi="Arial" w:cs="Arial"/>
          <w:b/>
          <w:bCs/>
          <w:color w:val="FF0000"/>
          <w:sz w:val="22"/>
          <w:szCs w:val="22"/>
        </w:rPr>
        <w:lastRenderedPageBreak/>
        <w:t>§ 1º</w:t>
      </w:r>
      <w:r w:rsidRPr="00447534">
        <w:rPr>
          <w:rFonts w:ascii="Arial" w:hAnsi="Arial" w:cs="Arial"/>
          <w:color w:val="FF0000"/>
          <w:sz w:val="22"/>
          <w:szCs w:val="22"/>
        </w:rPr>
        <w:t xml:space="preserve"> Na hipótese de o membro do órgão estatutário ser indicado como candidato a cargo político eletivo, nos termos da legislação eleitoral, deverá apresentar pedido de afastamento (ausência temporária) das funções na </w:t>
      </w:r>
      <w:r w:rsidRPr="00447534">
        <w:rPr>
          <w:rFonts w:ascii="Arial" w:hAnsi="Arial" w:cs="Arial"/>
          <w:i/>
          <w:iCs/>
          <w:color w:val="FF0000"/>
          <w:sz w:val="22"/>
          <w:szCs w:val="22"/>
        </w:rPr>
        <w:t xml:space="preserve">Cooperativa </w:t>
      </w:r>
      <w:r w:rsidRPr="00447534">
        <w:rPr>
          <w:rFonts w:ascii="Arial" w:hAnsi="Arial" w:cs="Arial"/>
          <w:color w:val="FF0000"/>
          <w:sz w:val="22"/>
          <w:szCs w:val="22"/>
        </w:rPr>
        <w:t>em até 48h (quarenta e oito horas) após a data da solicitação do registro da candidatura na Justiça Eleitoral, sob pena de vacância do cargo.</w:t>
      </w:r>
    </w:p>
    <w:p w14:paraId="099C2572" w14:textId="77777777" w:rsidR="00447534" w:rsidRDefault="00447534" w:rsidP="00447534">
      <w:pPr>
        <w:autoSpaceDE w:val="0"/>
        <w:autoSpaceDN w:val="0"/>
        <w:adjustRightInd w:val="0"/>
        <w:jc w:val="both"/>
        <w:rPr>
          <w:rFonts w:ascii="Arial" w:hAnsi="Arial" w:cs="Arial"/>
          <w:strike/>
          <w:color w:val="000000"/>
          <w:sz w:val="23"/>
          <w:szCs w:val="23"/>
        </w:rPr>
      </w:pPr>
    </w:p>
    <w:p w14:paraId="46554581" w14:textId="77777777" w:rsidR="00447534" w:rsidRPr="00447534" w:rsidRDefault="00447534" w:rsidP="00447534">
      <w:pPr>
        <w:pStyle w:val="Corpodetexto"/>
        <w:rPr>
          <w:rFonts w:ascii="Arial" w:hAnsi="Arial" w:cs="Arial"/>
          <w:color w:val="FF0000"/>
          <w:sz w:val="22"/>
          <w:szCs w:val="22"/>
        </w:rPr>
      </w:pPr>
      <w:r w:rsidRPr="00447534">
        <w:rPr>
          <w:rFonts w:ascii="Arial" w:hAnsi="Arial" w:cs="Arial"/>
          <w:b/>
          <w:bCs/>
          <w:color w:val="FF0000"/>
          <w:sz w:val="22"/>
          <w:szCs w:val="22"/>
        </w:rPr>
        <w:t>§ 2º</w:t>
      </w:r>
      <w:r w:rsidRPr="00447534">
        <w:rPr>
          <w:rFonts w:ascii="Arial" w:hAnsi="Arial" w:cs="Arial"/>
          <w:color w:val="FF0000"/>
          <w:sz w:val="22"/>
          <w:szCs w:val="22"/>
        </w:rPr>
        <w:t xml:space="preserve"> Para os fins do inciso II deste artigo, entende-se por cargo político:</w:t>
      </w:r>
    </w:p>
    <w:p w14:paraId="50583D74" w14:textId="77777777" w:rsidR="00447534" w:rsidRPr="00447534" w:rsidRDefault="00447534" w:rsidP="00447534">
      <w:pPr>
        <w:pStyle w:val="Corpodetexto"/>
        <w:rPr>
          <w:rFonts w:ascii="Arial" w:hAnsi="Arial" w:cs="Arial"/>
          <w:color w:val="FF0000"/>
          <w:sz w:val="22"/>
          <w:szCs w:val="22"/>
        </w:rPr>
      </w:pPr>
    </w:p>
    <w:p w14:paraId="643A71F1" w14:textId="77777777" w:rsidR="00447534" w:rsidRPr="00447534" w:rsidRDefault="00447534" w:rsidP="00447534">
      <w:pPr>
        <w:pStyle w:val="Corpodetexto"/>
        <w:rPr>
          <w:rFonts w:ascii="Arial" w:hAnsi="Arial" w:cs="Arial"/>
          <w:color w:val="FF0000"/>
          <w:sz w:val="22"/>
          <w:szCs w:val="22"/>
        </w:rPr>
      </w:pPr>
      <w:r w:rsidRPr="00447534">
        <w:rPr>
          <w:rFonts w:ascii="Arial" w:hAnsi="Arial" w:cs="Arial"/>
          <w:b/>
          <w:bCs/>
          <w:color w:val="FF0000"/>
          <w:sz w:val="22"/>
          <w:szCs w:val="22"/>
        </w:rPr>
        <w:t>I.</w:t>
      </w:r>
      <w:r w:rsidRPr="00447534">
        <w:rPr>
          <w:rFonts w:ascii="Arial" w:hAnsi="Arial" w:cs="Arial"/>
          <w:color w:val="FF0000"/>
          <w:sz w:val="22"/>
          <w:szCs w:val="22"/>
        </w:rPr>
        <w:t xml:space="preserve"> posto eletivo: aqueles agentes políticos investidos em seus cargos por meio de processos eleitorais (Vereador, Prefeito, Vice-prefeito, Deputado Estadual, Distrital e Federal, Senador, Governador, Vice-governador, Presidente da República, Vice-presidente da república), conforme a legislação eleitoral e constitucional vigentes;</w:t>
      </w:r>
    </w:p>
    <w:p w14:paraId="31320C7C" w14:textId="77777777" w:rsidR="00447534" w:rsidRPr="00447534" w:rsidRDefault="00447534" w:rsidP="00447534">
      <w:pPr>
        <w:pStyle w:val="Corpodetexto"/>
        <w:rPr>
          <w:rFonts w:ascii="Arial" w:hAnsi="Arial" w:cs="Arial"/>
          <w:color w:val="FF0000"/>
          <w:sz w:val="22"/>
          <w:szCs w:val="22"/>
        </w:rPr>
      </w:pPr>
    </w:p>
    <w:p w14:paraId="6815B408" w14:textId="77777777" w:rsidR="00447534" w:rsidRPr="00447534" w:rsidRDefault="00447534" w:rsidP="00447534">
      <w:pPr>
        <w:pStyle w:val="Corpodetexto"/>
        <w:rPr>
          <w:rFonts w:ascii="Arial" w:hAnsi="Arial" w:cs="Arial"/>
          <w:color w:val="FF0000"/>
          <w:sz w:val="22"/>
          <w:szCs w:val="22"/>
        </w:rPr>
      </w:pPr>
      <w:r w:rsidRPr="00447534">
        <w:rPr>
          <w:rFonts w:ascii="Arial" w:hAnsi="Arial" w:cs="Arial"/>
          <w:b/>
          <w:bCs/>
          <w:color w:val="FF0000"/>
          <w:sz w:val="22"/>
          <w:szCs w:val="22"/>
        </w:rPr>
        <w:t>II.</w:t>
      </w:r>
      <w:r w:rsidRPr="00447534">
        <w:rPr>
          <w:rFonts w:ascii="Arial" w:hAnsi="Arial" w:cs="Arial"/>
          <w:color w:val="FF0000"/>
          <w:sz w:val="22"/>
          <w:szCs w:val="22"/>
        </w:rPr>
        <w:t xml:space="preserve"> membro de executiva partidária: as pessoas que, filiadas a um determinado Partido, são eleitas para ocupar cargos executivos no Partido, assumindo funções de Presidente, Vice-Presidente, Secretário e Tesoureiro ou cargos equivalentes, conforme a regulamentação própria do Partido;</w:t>
      </w:r>
    </w:p>
    <w:p w14:paraId="23A87F95" w14:textId="77777777" w:rsidR="00447534" w:rsidRPr="00447534" w:rsidRDefault="00447534" w:rsidP="00447534">
      <w:pPr>
        <w:pStyle w:val="Corpodetexto"/>
        <w:rPr>
          <w:rFonts w:ascii="Arial" w:hAnsi="Arial" w:cs="Arial"/>
          <w:color w:val="FF0000"/>
          <w:sz w:val="22"/>
          <w:szCs w:val="22"/>
        </w:rPr>
      </w:pPr>
    </w:p>
    <w:p w14:paraId="12334775" w14:textId="77777777" w:rsidR="00447534" w:rsidRDefault="00447534" w:rsidP="00447534">
      <w:pPr>
        <w:pStyle w:val="Corpodetexto"/>
        <w:rPr>
          <w:rFonts w:ascii="Arial" w:hAnsi="Arial" w:cs="Arial"/>
          <w:color w:val="FF0000"/>
          <w:sz w:val="22"/>
          <w:szCs w:val="22"/>
        </w:rPr>
      </w:pPr>
      <w:r w:rsidRPr="00447534">
        <w:rPr>
          <w:rFonts w:ascii="Arial" w:hAnsi="Arial" w:cs="Arial"/>
          <w:b/>
          <w:bCs/>
          <w:color w:val="FF0000"/>
          <w:sz w:val="22"/>
          <w:szCs w:val="22"/>
        </w:rPr>
        <w:t>III.</w:t>
      </w:r>
      <w:r w:rsidRPr="00447534">
        <w:rPr>
          <w:rFonts w:ascii="Arial" w:hAnsi="Arial" w:cs="Arial"/>
          <w:color w:val="FF0000"/>
          <w:sz w:val="22"/>
          <w:szCs w:val="22"/>
        </w:rPr>
        <w:t xml:space="preserve"> posto nomeado, designado ou delegado: aqueles agentes políticos investidos em seus cargos por nomeação, designação ou delegação (Ministros de Estado, Secretários Estaduais, Distritais e Municipais).</w:t>
      </w:r>
    </w:p>
    <w:p w14:paraId="5448FC30" w14:textId="77777777" w:rsidR="00447534" w:rsidRDefault="00447534" w:rsidP="00447534">
      <w:pPr>
        <w:pStyle w:val="Corpodetexto"/>
        <w:rPr>
          <w:rFonts w:ascii="Arial" w:hAnsi="Arial" w:cs="Arial"/>
          <w:color w:val="FF0000"/>
          <w:sz w:val="22"/>
          <w:szCs w:val="22"/>
        </w:rPr>
      </w:pPr>
    </w:p>
    <w:p w14:paraId="0EFFAF7B" w14:textId="77777777" w:rsidR="00447534" w:rsidRPr="00447534" w:rsidRDefault="00447534" w:rsidP="00447534">
      <w:pPr>
        <w:pStyle w:val="Corpodetexto"/>
        <w:rPr>
          <w:rFonts w:ascii="Arial" w:eastAsia="Calibri" w:hAnsi="Arial" w:cs="Arial"/>
          <w:color w:val="FF0000"/>
          <w:sz w:val="22"/>
          <w:szCs w:val="22"/>
          <w:lang w:eastAsia="en-US"/>
        </w:rPr>
      </w:pPr>
      <w:r w:rsidRPr="00447534">
        <w:rPr>
          <w:rFonts w:ascii="Arial" w:hAnsi="Arial" w:cs="Arial"/>
          <w:b/>
          <w:bCs/>
          <w:color w:val="FF0000"/>
          <w:sz w:val="22"/>
          <w:szCs w:val="22"/>
        </w:rPr>
        <w:t>§3º</w:t>
      </w:r>
      <w:r w:rsidRPr="00447534">
        <w:rPr>
          <w:rFonts w:ascii="Arial" w:hAnsi="Arial" w:cs="Arial"/>
          <w:color w:val="FF0000"/>
          <w:sz w:val="22"/>
          <w:szCs w:val="22"/>
        </w:rPr>
        <w:t xml:space="preserve"> </w:t>
      </w:r>
      <w:r w:rsidRPr="00447534">
        <w:rPr>
          <w:rFonts w:ascii="Arial" w:eastAsia="Calibri" w:hAnsi="Arial" w:cs="Arial"/>
          <w:color w:val="FF0000"/>
          <w:sz w:val="22"/>
          <w:szCs w:val="22"/>
          <w:lang w:eastAsia="en-US"/>
        </w:rPr>
        <w:t>Considera-se associado ativo aquele que, num período de 6 meses consecutivos, mantenha qualquer operação ativa ou passiva com a Cooperativa, excetuando-se o capital social.</w:t>
      </w:r>
    </w:p>
    <w:p w14:paraId="01FBC6B2" w14:textId="77777777" w:rsidR="00447534" w:rsidRPr="00447534" w:rsidRDefault="00447534" w:rsidP="00447534">
      <w:pPr>
        <w:pStyle w:val="Corpodetexto"/>
        <w:rPr>
          <w:rFonts w:ascii="Arial" w:eastAsia="Calibri" w:hAnsi="Arial" w:cs="Arial"/>
          <w:color w:val="FF0000"/>
          <w:sz w:val="22"/>
          <w:szCs w:val="22"/>
          <w:lang w:eastAsia="en-US"/>
        </w:rPr>
      </w:pPr>
    </w:p>
    <w:p w14:paraId="3302594E" w14:textId="77777777" w:rsidR="00447534" w:rsidRPr="00531FDE" w:rsidRDefault="00447534" w:rsidP="00447534">
      <w:pPr>
        <w:pStyle w:val="Corpodetexto"/>
        <w:rPr>
          <w:rFonts w:ascii="Arial" w:hAnsi="Arial" w:cs="Arial"/>
          <w:sz w:val="22"/>
          <w:szCs w:val="22"/>
        </w:rPr>
      </w:pPr>
      <w:r w:rsidRPr="00531FDE">
        <w:rPr>
          <w:rFonts w:ascii="Arial" w:hAnsi="Arial" w:cs="Arial"/>
          <w:b/>
          <w:bCs/>
          <w:sz w:val="22"/>
          <w:szCs w:val="22"/>
        </w:rPr>
        <w:t>§4º</w:t>
      </w:r>
      <w:r w:rsidRPr="00531FDE">
        <w:rPr>
          <w:rFonts w:ascii="Arial" w:hAnsi="Arial" w:cs="Arial"/>
          <w:sz w:val="22"/>
          <w:szCs w:val="22"/>
        </w:rPr>
        <w:t xml:space="preserve"> Operação baixada como prejuízo compreende a operação de crédito considerada contabilmente como perda pela Instituição Financeira integrante do Sistema Financeiro Nacional, devidamente registrada no Sistema de Informações de Crédito – SCR como operação baixada como prejuízo.</w:t>
      </w:r>
    </w:p>
    <w:p w14:paraId="7C28D97B" w14:textId="77777777" w:rsidR="00447534" w:rsidRPr="00531FDE" w:rsidRDefault="00447534" w:rsidP="00447534">
      <w:pPr>
        <w:pStyle w:val="Corpodetexto"/>
        <w:rPr>
          <w:rFonts w:ascii="Arial" w:hAnsi="Arial" w:cs="Arial"/>
          <w:sz w:val="22"/>
          <w:szCs w:val="22"/>
        </w:rPr>
      </w:pPr>
    </w:p>
    <w:p w14:paraId="462C33DA" w14:textId="77777777" w:rsidR="00447534" w:rsidRPr="00531FDE" w:rsidRDefault="00447534" w:rsidP="00447534">
      <w:pPr>
        <w:pStyle w:val="Corpodetexto"/>
        <w:rPr>
          <w:rFonts w:ascii="Arial" w:hAnsi="Arial" w:cs="Arial"/>
          <w:sz w:val="22"/>
          <w:szCs w:val="22"/>
        </w:rPr>
      </w:pPr>
      <w:r w:rsidRPr="00531FDE">
        <w:rPr>
          <w:rFonts w:ascii="Arial" w:hAnsi="Arial" w:cs="Arial"/>
          <w:b/>
          <w:bCs/>
          <w:sz w:val="22"/>
          <w:szCs w:val="22"/>
        </w:rPr>
        <w:t>§5º</w:t>
      </w:r>
      <w:r w:rsidRPr="00531FDE">
        <w:rPr>
          <w:rFonts w:ascii="Arial" w:hAnsi="Arial" w:cs="Arial"/>
          <w:sz w:val="22"/>
          <w:szCs w:val="22"/>
        </w:rPr>
        <w:t xml:space="preserve"> A condição descrita no inciso VII </w:t>
      </w:r>
      <w:bookmarkStart w:id="1" w:name="_Hlk96521633"/>
      <w:r w:rsidRPr="00531FDE">
        <w:rPr>
          <w:rFonts w:ascii="Arial" w:hAnsi="Arial" w:cs="Arial"/>
          <w:sz w:val="22"/>
          <w:szCs w:val="22"/>
        </w:rPr>
        <w:t xml:space="preserve">do </w:t>
      </w:r>
      <w:r w:rsidRPr="00531FDE">
        <w:rPr>
          <w:rFonts w:ascii="Arial" w:hAnsi="Arial" w:cs="Arial"/>
          <w:i/>
          <w:iCs/>
          <w:sz w:val="22"/>
          <w:szCs w:val="22"/>
        </w:rPr>
        <w:t xml:space="preserve">caput </w:t>
      </w:r>
      <w:r w:rsidRPr="00531FDE">
        <w:rPr>
          <w:rFonts w:ascii="Arial" w:hAnsi="Arial" w:cs="Arial"/>
          <w:sz w:val="22"/>
          <w:szCs w:val="22"/>
        </w:rPr>
        <w:t xml:space="preserve">deste artigo </w:t>
      </w:r>
      <w:bookmarkEnd w:id="1"/>
      <w:r w:rsidRPr="00531FDE">
        <w:rPr>
          <w:rFonts w:ascii="Arial" w:hAnsi="Arial" w:cs="Arial"/>
          <w:sz w:val="22"/>
          <w:szCs w:val="22"/>
        </w:rPr>
        <w:t>será apurada pela Comissão Eleitoral Originária da Cooperativa quando da análise de atendimento ou não pelos candidatos das condições de candidatura e elegibilidade previstas no Regimento Eleitoral da Cooperativa e neste Estatuto Social.</w:t>
      </w:r>
    </w:p>
    <w:p w14:paraId="28CE08E4" w14:textId="77777777" w:rsidR="00447534" w:rsidRPr="00531FDE" w:rsidRDefault="00447534" w:rsidP="00447534">
      <w:pPr>
        <w:widowControl w:val="0"/>
        <w:jc w:val="both"/>
        <w:rPr>
          <w:rFonts w:ascii="Arial" w:hAnsi="Arial" w:cs="Arial"/>
          <w:sz w:val="22"/>
          <w:szCs w:val="22"/>
        </w:rPr>
      </w:pPr>
    </w:p>
    <w:p w14:paraId="0337CC61" w14:textId="77777777" w:rsidR="00447534" w:rsidRPr="00531FDE" w:rsidRDefault="00447534" w:rsidP="00447534">
      <w:pPr>
        <w:widowControl w:val="0"/>
        <w:jc w:val="both"/>
        <w:rPr>
          <w:rFonts w:ascii="Arial" w:hAnsi="Arial" w:cs="Arial"/>
          <w:sz w:val="22"/>
          <w:szCs w:val="22"/>
        </w:rPr>
      </w:pPr>
      <w:r w:rsidRPr="00531FDE">
        <w:rPr>
          <w:rFonts w:ascii="Arial" w:hAnsi="Arial" w:cs="Arial"/>
          <w:b/>
          <w:bCs/>
          <w:sz w:val="22"/>
          <w:szCs w:val="22"/>
        </w:rPr>
        <w:t xml:space="preserve">§6º </w:t>
      </w:r>
      <w:r w:rsidRPr="00531FDE">
        <w:rPr>
          <w:rFonts w:ascii="Arial" w:hAnsi="Arial" w:cs="Arial"/>
          <w:sz w:val="22"/>
          <w:szCs w:val="22"/>
        </w:rPr>
        <w:t>Um candidato somente poderá fazer parte de uma das chapas concorrentes, independente de para qual órgão estatutário estiver concorrendo.</w:t>
      </w:r>
    </w:p>
    <w:p w14:paraId="0EA84589" w14:textId="77777777" w:rsidR="00447534" w:rsidRPr="00531FDE" w:rsidRDefault="00447534" w:rsidP="00447534">
      <w:pPr>
        <w:widowControl w:val="0"/>
        <w:jc w:val="both"/>
        <w:rPr>
          <w:rFonts w:ascii="Arial" w:hAnsi="Arial" w:cs="Arial"/>
          <w:sz w:val="22"/>
          <w:szCs w:val="22"/>
        </w:rPr>
      </w:pPr>
    </w:p>
    <w:p w14:paraId="68805743" w14:textId="77777777" w:rsidR="00447534" w:rsidRPr="00531FDE" w:rsidRDefault="00447534" w:rsidP="00447534">
      <w:pPr>
        <w:widowControl w:val="0"/>
        <w:jc w:val="both"/>
        <w:rPr>
          <w:rFonts w:ascii="Arial" w:hAnsi="Arial" w:cs="Arial"/>
          <w:sz w:val="22"/>
          <w:szCs w:val="22"/>
        </w:rPr>
      </w:pPr>
      <w:r w:rsidRPr="00531FDE">
        <w:rPr>
          <w:rFonts w:ascii="Arial" w:hAnsi="Arial" w:cs="Arial"/>
          <w:b/>
          <w:bCs/>
          <w:sz w:val="22"/>
          <w:szCs w:val="22"/>
        </w:rPr>
        <w:t xml:space="preserve">§7º </w:t>
      </w:r>
      <w:r w:rsidRPr="00531FDE">
        <w:rPr>
          <w:rFonts w:ascii="Arial" w:hAnsi="Arial" w:cs="Arial"/>
          <w:sz w:val="22"/>
          <w:szCs w:val="22"/>
        </w:rPr>
        <w:t>Os pré-requisitos considerados desejáveis na Política de Sucessão de Administradores da Cooperativa, por não serem obrigatórios, não serão impeditivos à candidatura, tampouco ao exercício do cargo na Cooperativa.</w:t>
      </w:r>
    </w:p>
    <w:p w14:paraId="1EA0828E" w14:textId="77777777" w:rsidR="00447534" w:rsidRPr="00447534" w:rsidRDefault="00447534" w:rsidP="00447534">
      <w:pPr>
        <w:widowControl w:val="0"/>
        <w:jc w:val="both"/>
        <w:rPr>
          <w:rFonts w:ascii="Arial" w:hAnsi="Arial" w:cs="Arial"/>
          <w:color w:val="FF0000"/>
          <w:sz w:val="22"/>
          <w:szCs w:val="22"/>
        </w:rPr>
      </w:pPr>
    </w:p>
    <w:p w14:paraId="0EBD3391" w14:textId="77777777" w:rsidR="00447534" w:rsidRPr="00241930" w:rsidRDefault="00447534" w:rsidP="00447534">
      <w:pPr>
        <w:widowControl w:val="0"/>
        <w:jc w:val="both"/>
        <w:rPr>
          <w:rFonts w:ascii="Arial" w:hAnsi="Arial" w:cs="Arial"/>
          <w:color w:val="000000"/>
          <w:sz w:val="22"/>
          <w:szCs w:val="22"/>
        </w:rPr>
      </w:pPr>
      <w:r w:rsidRPr="001D17FD">
        <w:rPr>
          <w:rFonts w:ascii="Arial" w:hAnsi="Arial" w:cs="Arial"/>
          <w:b/>
          <w:bCs/>
          <w:sz w:val="22"/>
          <w:szCs w:val="22"/>
        </w:rPr>
        <w:lastRenderedPageBreak/>
        <w:t>§ 8º</w:t>
      </w:r>
      <w:r w:rsidRPr="001D17FD">
        <w:rPr>
          <w:rFonts w:ascii="Arial" w:hAnsi="Arial" w:cs="Arial"/>
          <w:b/>
          <w:sz w:val="22"/>
          <w:szCs w:val="22"/>
        </w:rPr>
        <w:t xml:space="preserve"> </w:t>
      </w:r>
      <w:r w:rsidRPr="001D17FD">
        <w:rPr>
          <w:rFonts w:ascii="Arial" w:hAnsi="Arial" w:cs="Arial"/>
          <w:sz w:val="22"/>
          <w:szCs w:val="22"/>
        </w:rPr>
        <w:t>Os membros dos órgãos estatutários serão investidos em seus cargos mediante termo de posse em até, no máximo, 60 (sessenta) dias, contados da aprovação da eleição pelo Banco Central do Brasil, e permanecerão em exercício até a posse de seus substitutos</w:t>
      </w:r>
      <w:r w:rsidRPr="00104E6D">
        <w:rPr>
          <w:rFonts w:ascii="Arial" w:hAnsi="Arial" w:cs="Arial"/>
          <w:color w:val="000000"/>
          <w:sz w:val="22"/>
          <w:szCs w:val="22"/>
        </w:rPr>
        <w:t>.</w:t>
      </w:r>
      <w:r w:rsidR="008E533F">
        <w:rPr>
          <w:rFonts w:ascii="Arial" w:hAnsi="Arial" w:cs="Arial"/>
          <w:color w:val="000000"/>
          <w:sz w:val="22"/>
          <w:szCs w:val="22"/>
        </w:rPr>
        <w:t xml:space="preserve"> </w:t>
      </w:r>
      <w:r w:rsidR="008E533F" w:rsidRPr="008E533F">
        <w:rPr>
          <w:rFonts w:ascii="Arial" w:hAnsi="Arial" w:cs="Arial"/>
          <w:color w:val="000000"/>
          <w:sz w:val="22"/>
          <w:szCs w:val="22"/>
          <w:highlight w:val="yellow"/>
        </w:rPr>
        <w:t>(antigo artigo 67</w:t>
      </w:r>
      <w:r w:rsidR="008E533F">
        <w:rPr>
          <w:rFonts w:ascii="Arial" w:hAnsi="Arial" w:cs="Arial"/>
          <w:color w:val="000000"/>
          <w:sz w:val="22"/>
          <w:szCs w:val="22"/>
        </w:rPr>
        <w:t>)</w:t>
      </w:r>
    </w:p>
    <w:p w14:paraId="0B6FFB13" w14:textId="5AE23DF5" w:rsidR="00447534" w:rsidRDefault="00447534" w:rsidP="00447534">
      <w:pPr>
        <w:autoSpaceDE w:val="0"/>
        <w:autoSpaceDN w:val="0"/>
        <w:adjustRightInd w:val="0"/>
        <w:ind w:right="57"/>
        <w:jc w:val="both"/>
        <w:rPr>
          <w:rFonts w:ascii="Arial" w:hAnsi="Arial" w:cs="Arial"/>
          <w:color w:val="000000"/>
          <w:sz w:val="23"/>
          <w:szCs w:val="23"/>
        </w:rPr>
      </w:pPr>
    </w:p>
    <w:p w14:paraId="61FFC09F" w14:textId="77777777" w:rsidR="000C5EC0" w:rsidRPr="006837E1" w:rsidRDefault="000C5EC0" w:rsidP="00447534">
      <w:pPr>
        <w:autoSpaceDE w:val="0"/>
        <w:autoSpaceDN w:val="0"/>
        <w:adjustRightInd w:val="0"/>
        <w:ind w:right="57"/>
        <w:rPr>
          <w:rFonts w:ascii="Arial" w:hAnsi="Arial" w:cs="Arial"/>
          <w:b/>
          <w:color w:val="000000"/>
          <w:sz w:val="23"/>
          <w:szCs w:val="23"/>
        </w:rPr>
      </w:pPr>
    </w:p>
    <w:p w14:paraId="2B8D80DC" w14:textId="77777777" w:rsidR="000C5EC0" w:rsidRPr="00447534" w:rsidRDefault="000C5EC0" w:rsidP="000C5EC0">
      <w:pPr>
        <w:autoSpaceDE w:val="0"/>
        <w:autoSpaceDN w:val="0"/>
        <w:adjustRightInd w:val="0"/>
        <w:jc w:val="center"/>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SEÇÃO II</w:t>
      </w:r>
    </w:p>
    <w:p w14:paraId="6E953D61" w14:textId="77777777" w:rsidR="000C5EC0" w:rsidRPr="00447534" w:rsidRDefault="000C5EC0" w:rsidP="000C5EC0">
      <w:pPr>
        <w:autoSpaceDE w:val="0"/>
        <w:autoSpaceDN w:val="0"/>
        <w:adjustRightInd w:val="0"/>
        <w:ind w:right="57"/>
        <w:jc w:val="center"/>
        <w:rPr>
          <w:rFonts w:ascii="Arial" w:hAnsi="Arial" w:cs="Arial"/>
          <w:b/>
          <w:strike/>
          <w:color w:val="000000"/>
          <w:sz w:val="23"/>
          <w:szCs w:val="23"/>
          <w:highlight w:val="yellow"/>
        </w:rPr>
      </w:pPr>
      <w:r w:rsidRPr="00447534">
        <w:rPr>
          <w:rFonts w:ascii="Arial" w:hAnsi="Arial" w:cs="Arial"/>
          <w:b/>
          <w:bCs/>
          <w:strike/>
          <w:color w:val="000000"/>
          <w:sz w:val="23"/>
          <w:szCs w:val="23"/>
          <w:highlight w:val="yellow"/>
        </w:rPr>
        <w:t>DA INELEGIBILIDADE DE CANDIDATOS A CARGOS ESTATUTÁRIOS</w:t>
      </w:r>
    </w:p>
    <w:p w14:paraId="6E609AB0" w14:textId="77777777" w:rsidR="000C5EC0" w:rsidRPr="00447534" w:rsidRDefault="000C5EC0" w:rsidP="000C5EC0">
      <w:pPr>
        <w:autoSpaceDE w:val="0"/>
        <w:autoSpaceDN w:val="0"/>
        <w:adjustRightInd w:val="0"/>
        <w:ind w:right="57"/>
        <w:jc w:val="center"/>
        <w:rPr>
          <w:rFonts w:ascii="Arial" w:hAnsi="Arial" w:cs="Arial"/>
          <w:b/>
          <w:strike/>
          <w:color w:val="000000"/>
          <w:sz w:val="23"/>
          <w:szCs w:val="23"/>
          <w:highlight w:val="yellow"/>
        </w:rPr>
      </w:pPr>
    </w:p>
    <w:p w14:paraId="0B1B33DF" w14:textId="77777777" w:rsidR="000C5EC0" w:rsidRPr="00447534" w:rsidRDefault="000C5EC0" w:rsidP="000C5EC0">
      <w:pPr>
        <w:autoSpaceDE w:val="0"/>
        <w:autoSpaceDN w:val="0"/>
        <w:adjustRightInd w:val="0"/>
        <w:ind w:right="57"/>
        <w:jc w:val="center"/>
        <w:rPr>
          <w:rFonts w:ascii="Arial" w:hAnsi="Arial" w:cs="Arial"/>
          <w:b/>
          <w:strike/>
          <w:color w:val="000000"/>
          <w:sz w:val="23"/>
          <w:szCs w:val="23"/>
          <w:highlight w:val="yellow"/>
        </w:rPr>
      </w:pPr>
    </w:p>
    <w:p w14:paraId="2DA1B513"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Art. 66. </w:t>
      </w:r>
      <w:r w:rsidRPr="00447534">
        <w:rPr>
          <w:rFonts w:ascii="Arial" w:hAnsi="Arial" w:cs="Arial"/>
          <w:strike/>
          <w:color w:val="000000"/>
          <w:sz w:val="23"/>
          <w:szCs w:val="23"/>
          <w:highlight w:val="yellow"/>
        </w:rPr>
        <w:t xml:space="preserve">São condições de inelegibilidade de candidatos a cargos dos órgãos estatutários, inclusive os executivos eleitos: </w:t>
      </w:r>
    </w:p>
    <w:p w14:paraId="2FAC632F"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p>
    <w:p w14:paraId="0365CE48" w14:textId="77777777" w:rsidR="000C5EC0" w:rsidRPr="00447534" w:rsidRDefault="000C5EC0" w:rsidP="000C5EC0">
      <w:pPr>
        <w:autoSpaceDE w:val="0"/>
        <w:autoSpaceDN w:val="0"/>
        <w:adjustRightInd w:val="0"/>
        <w:spacing w:after="26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 </w:t>
      </w:r>
      <w:r w:rsidRPr="00447534">
        <w:rPr>
          <w:rFonts w:ascii="Arial" w:hAnsi="Arial" w:cs="Arial"/>
          <w:strike/>
          <w:color w:val="000000"/>
          <w:sz w:val="23"/>
          <w:szCs w:val="23"/>
          <w:highlight w:val="yellow"/>
        </w:rPr>
        <w:t xml:space="preserve">pessoas impedidas por lei; </w:t>
      </w:r>
    </w:p>
    <w:p w14:paraId="73A74937" w14:textId="77777777" w:rsidR="000C5EC0" w:rsidRPr="00447534" w:rsidRDefault="000C5EC0" w:rsidP="000C5EC0">
      <w:pPr>
        <w:autoSpaceDE w:val="0"/>
        <w:autoSpaceDN w:val="0"/>
        <w:adjustRightInd w:val="0"/>
        <w:spacing w:after="26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II. </w:t>
      </w:r>
      <w:r w:rsidRPr="00447534">
        <w:rPr>
          <w:rFonts w:ascii="Arial" w:hAnsi="Arial" w:cs="Arial"/>
          <w:strike/>
          <w:color w:val="000000"/>
          <w:sz w:val="23"/>
          <w:szCs w:val="23"/>
          <w:highlight w:val="yellow"/>
        </w:rPr>
        <w:t xml:space="preserve">condenados à pena que vede, ainda que temporariamente, o acesso a cargos públicos; </w:t>
      </w:r>
    </w:p>
    <w:p w14:paraId="73B0B17F"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r w:rsidRPr="00447534">
        <w:rPr>
          <w:rFonts w:ascii="Arial" w:hAnsi="Arial" w:cs="Arial"/>
          <w:b/>
          <w:bCs/>
          <w:strike/>
          <w:color w:val="000000"/>
          <w:sz w:val="23"/>
          <w:szCs w:val="23"/>
          <w:highlight w:val="yellow"/>
        </w:rPr>
        <w:t xml:space="preserve">III. </w:t>
      </w:r>
      <w:r w:rsidRPr="00447534">
        <w:rPr>
          <w:rFonts w:ascii="Arial" w:hAnsi="Arial" w:cs="Arial"/>
          <w:strike/>
          <w:color w:val="000000"/>
          <w:sz w:val="23"/>
          <w:szCs w:val="23"/>
          <w:highlight w:val="yellow"/>
        </w:rPr>
        <w:t xml:space="preserve">condenados por crime falimentar, de sonegação fiscal, de prevaricação, de corrupção ativa ou passiva, de concussão, de peculato, ou contra a economia popular, a fé pública, a propriedade ou o Sistema Financeiro Nacional. </w:t>
      </w:r>
    </w:p>
    <w:p w14:paraId="5C965257" w14:textId="77777777" w:rsidR="000C5EC0" w:rsidRPr="00447534" w:rsidRDefault="000C5EC0" w:rsidP="000C5EC0">
      <w:pPr>
        <w:autoSpaceDE w:val="0"/>
        <w:autoSpaceDN w:val="0"/>
        <w:adjustRightInd w:val="0"/>
        <w:jc w:val="both"/>
        <w:rPr>
          <w:rFonts w:ascii="Arial" w:hAnsi="Arial" w:cs="Arial"/>
          <w:strike/>
          <w:color w:val="000000"/>
          <w:sz w:val="23"/>
          <w:szCs w:val="23"/>
          <w:highlight w:val="yellow"/>
        </w:rPr>
      </w:pPr>
    </w:p>
    <w:p w14:paraId="0DE1C187" w14:textId="77777777" w:rsidR="000C5EC0" w:rsidRPr="00447534" w:rsidRDefault="000C5EC0" w:rsidP="000C5EC0">
      <w:pPr>
        <w:autoSpaceDE w:val="0"/>
        <w:autoSpaceDN w:val="0"/>
        <w:adjustRightInd w:val="0"/>
        <w:ind w:right="57"/>
        <w:jc w:val="both"/>
        <w:rPr>
          <w:rFonts w:ascii="Arial" w:hAnsi="Arial" w:cs="Arial"/>
          <w:b/>
          <w:strike/>
          <w:color w:val="000000"/>
          <w:sz w:val="23"/>
          <w:szCs w:val="23"/>
          <w:highlight w:val="yellow"/>
        </w:rPr>
      </w:pPr>
      <w:r w:rsidRPr="00447534">
        <w:rPr>
          <w:rFonts w:ascii="Arial" w:hAnsi="Arial" w:cs="Arial"/>
          <w:b/>
          <w:bCs/>
          <w:strike/>
          <w:color w:val="000000"/>
          <w:sz w:val="23"/>
          <w:szCs w:val="23"/>
          <w:highlight w:val="yellow"/>
        </w:rPr>
        <w:t xml:space="preserve">Parágrafo único. </w:t>
      </w:r>
      <w:r w:rsidRPr="00447534">
        <w:rPr>
          <w:rFonts w:ascii="Arial" w:hAnsi="Arial" w:cs="Arial"/>
          <w:strike/>
          <w:color w:val="000000"/>
          <w:sz w:val="23"/>
          <w:szCs w:val="23"/>
          <w:highlight w:val="yellow"/>
        </w:rPr>
        <w:t>A diplomação em cargo público eletivo impede a candidatura a cargos dos órgãos estatutários.</w:t>
      </w:r>
    </w:p>
    <w:p w14:paraId="28CA1D6E" w14:textId="77777777" w:rsidR="000C5EC0" w:rsidRPr="00447534" w:rsidRDefault="000C5EC0" w:rsidP="000C5EC0">
      <w:pPr>
        <w:autoSpaceDE w:val="0"/>
        <w:autoSpaceDN w:val="0"/>
        <w:adjustRightInd w:val="0"/>
        <w:ind w:right="57"/>
        <w:jc w:val="center"/>
        <w:rPr>
          <w:rFonts w:ascii="Arial" w:hAnsi="Arial" w:cs="Arial"/>
          <w:b/>
          <w:strike/>
          <w:color w:val="000000"/>
          <w:sz w:val="23"/>
          <w:szCs w:val="23"/>
          <w:highlight w:val="yellow"/>
        </w:rPr>
      </w:pPr>
    </w:p>
    <w:p w14:paraId="6CD7C014" w14:textId="77777777" w:rsidR="000C5EC0" w:rsidRPr="006837E1" w:rsidRDefault="000C5EC0" w:rsidP="001D17FD">
      <w:pPr>
        <w:autoSpaceDE w:val="0"/>
        <w:autoSpaceDN w:val="0"/>
        <w:adjustRightInd w:val="0"/>
        <w:ind w:right="57"/>
        <w:rPr>
          <w:rFonts w:ascii="Arial" w:hAnsi="Arial" w:cs="Arial"/>
          <w:b/>
          <w:color w:val="000000"/>
          <w:sz w:val="23"/>
          <w:szCs w:val="23"/>
        </w:rPr>
      </w:pPr>
    </w:p>
    <w:p w14:paraId="2BF0A52B"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SEÇÃO </w:t>
      </w:r>
      <w:r w:rsidRPr="008E533F">
        <w:rPr>
          <w:rFonts w:ascii="Arial" w:hAnsi="Arial" w:cs="Arial"/>
          <w:b/>
          <w:bCs/>
          <w:color w:val="FF0000"/>
          <w:sz w:val="23"/>
          <w:szCs w:val="23"/>
        </w:rPr>
        <w:t>I</w:t>
      </w:r>
      <w:r w:rsidR="008E533F" w:rsidRPr="008E533F">
        <w:rPr>
          <w:rFonts w:ascii="Arial" w:hAnsi="Arial" w:cs="Arial"/>
          <w:b/>
          <w:bCs/>
          <w:color w:val="FF0000"/>
          <w:sz w:val="23"/>
          <w:szCs w:val="23"/>
        </w:rPr>
        <w:t>I</w:t>
      </w:r>
    </w:p>
    <w:p w14:paraId="49FD3DA9"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CONSELHO DE ADMINISTRAÇÃO</w:t>
      </w:r>
    </w:p>
    <w:p w14:paraId="13334A79"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31BCC1C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SUBSEÇÃO I</w:t>
      </w:r>
    </w:p>
    <w:p w14:paraId="31629D26"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COMPOSIÇÃO</w:t>
      </w:r>
      <w:r w:rsidR="008E533F">
        <w:rPr>
          <w:rFonts w:ascii="Arial" w:hAnsi="Arial" w:cs="Arial"/>
          <w:b/>
          <w:bCs/>
          <w:color w:val="000000"/>
          <w:sz w:val="23"/>
          <w:szCs w:val="23"/>
        </w:rPr>
        <w:t xml:space="preserve"> </w:t>
      </w:r>
      <w:r w:rsidR="008E533F" w:rsidRPr="008E533F">
        <w:rPr>
          <w:rFonts w:ascii="Arial" w:hAnsi="Arial" w:cs="Arial"/>
          <w:b/>
          <w:bCs/>
          <w:color w:val="FF0000"/>
          <w:sz w:val="23"/>
          <w:szCs w:val="23"/>
        </w:rPr>
        <w:t>E MANDATO</w:t>
      </w:r>
      <w:r w:rsidRPr="008E533F">
        <w:rPr>
          <w:rFonts w:ascii="Arial" w:hAnsi="Arial" w:cs="Arial"/>
          <w:b/>
          <w:bCs/>
          <w:color w:val="FF0000"/>
          <w:sz w:val="23"/>
          <w:szCs w:val="23"/>
        </w:rPr>
        <w:t xml:space="preserve"> </w:t>
      </w:r>
      <w:r w:rsidRPr="006837E1">
        <w:rPr>
          <w:rFonts w:ascii="Arial" w:hAnsi="Arial" w:cs="Arial"/>
          <w:b/>
          <w:bCs/>
          <w:color w:val="000000"/>
          <w:sz w:val="23"/>
          <w:szCs w:val="23"/>
        </w:rPr>
        <w:t>DO CONSELHO DE ADMINISTRAÇÃO</w:t>
      </w:r>
    </w:p>
    <w:p w14:paraId="2F339AF0" w14:textId="77777777" w:rsidR="000C5EC0" w:rsidRPr="006837E1" w:rsidRDefault="000C5EC0" w:rsidP="000C5EC0">
      <w:pPr>
        <w:autoSpaceDE w:val="0"/>
        <w:autoSpaceDN w:val="0"/>
        <w:adjustRightInd w:val="0"/>
        <w:jc w:val="both"/>
        <w:rPr>
          <w:rFonts w:ascii="Arial" w:hAnsi="Arial" w:cs="Arial"/>
          <w:b/>
          <w:bCs/>
          <w:color w:val="000000"/>
          <w:sz w:val="23"/>
          <w:szCs w:val="23"/>
        </w:rPr>
      </w:pPr>
    </w:p>
    <w:p w14:paraId="15B9FB54" w14:textId="77777777" w:rsidR="00F85800" w:rsidRDefault="000C5EC0" w:rsidP="00F85800">
      <w:pPr>
        <w:autoSpaceDE w:val="0"/>
        <w:autoSpaceDN w:val="0"/>
        <w:adjustRightInd w:val="0"/>
        <w:jc w:val="both"/>
        <w:rPr>
          <w:rFonts w:ascii="Arial" w:hAnsi="Arial" w:cs="Arial"/>
          <w:color w:val="000000" w:themeColor="text1"/>
          <w:sz w:val="23"/>
          <w:szCs w:val="23"/>
        </w:rPr>
      </w:pPr>
      <w:r w:rsidRPr="006837E1">
        <w:rPr>
          <w:rFonts w:ascii="Arial" w:hAnsi="Arial" w:cs="Arial"/>
          <w:b/>
          <w:iCs/>
          <w:color w:val="000000"/>
          <w:sz w:val="23"/>
          <w:szCs w:val="23"/>
        </w:rPr>
        <w:t xml:space="preserve">Art. </w:t>
      </w:r>
      <w:r w:rsidR="008E533F" w:rsidRPr="008E533F">
        <w:rPr>
          <w:rFonts w:ascii="Arial" w:hAnsi="Arial" w:cs="Arial"/>
          <w:b/>
          <w:iCs/>
          <w:color w:val="FF0000"/>
          <w:sz w:val="23"/>
          <w:szCs w:val="23"/>
        </w:rPr>
        <w:t>4</w:t>
      </w:r>
      <w:r w:rsidR="0052173A">
        <w:rPr>
          <w:rFonts w:ascii="Arial" w:hAnsi="Arial" w:cs="Arial"/>
          <w:b/>
          <w:iCs/>
          <w:color w:val="FF0000"/>
          <w:sz w:val="23"/>
          <w:szCs w:val="23"/>
        </w:rPr>
        <w:t>0</w:t>
      </w:r>
      <w:r w:rsidRPr="006837E1">
        <w:rPr>
          <w:rFonts w:ascii="Arial" w:hAnsi="Arial" w:cs="Arial"/>
          <w:b/>
          <w:iCs/>
          <w:color w:val="000000"/>
          <w:sz w:val="23"/>
          <w:szCs w:val="23"/>
        </w:rPr>
        <w:t>.</w:t>
      </w:r>
      <w:r w:rsidRPr="006837E1">
        <w:rPr>
          <w:rFonts w:ascii="Arial" w:hAnsi="Arial" w:cs="Arial"/>
          <w:iCs/>
          <w:color w:val="000000"/>
          <w:sz w:val="23"/>
          <w:szCs w:val="23"/>
        </w:rPr>
        <w:t xml:space="preserve"> </w:t>
      </w:r>
      <w:r w:rsidR="00F85800" w:rsidRPr="00644E83">
        <w:rPr>
          <w:rFonts w:ascii="Arial" w:hAnsi="Arial" w:cs="Arial"/>
          <w:sz w:val="23"/>
          <w:szCs w:val="23"/>
        </w:rPr>
        <w:t xml:space="preserve">O Conselho de Administração, eleito em Assembleia Geral, é composto por 05 (cinco) membros efetivos. </w:t>
      </w:r>
    </w:p>
    <w:p w14:paraId="1AEB716D" w14:textId="77777777" w:rsidR="00F85800" w:rsidRPr="00BB206D" w:rsidRDefault="00F85800" w:rsidP="00F85800">
      <w:pPr>
        <w:autoSpaceDE w:val="0"/>
        <w:autoSpaceDN w:val="0"/>
        <w:adjustRightInd w:val="0"/>
        <w:jc w:val="both"/>
        <w:rPr>
          <w:rFonts w:ascii="Arial" w:hAnsi="Arial" w:cs="Arial"/>
          <w:color w:val="000000" w:themeColor="text1"/>
          <w:sz w:val="23"/>
          <w:szCs w:val="23"/>
        </w:rPr>
      </w:pPr>
    </w:p>
    <w:p w14:paraId="556B2702" w14:textId="77777777" w:rsidR="00F85800" w:rsidRPr="00BB206D" w:rsidRDefault="00F85800" w:rsidP="00F85800">
      <w:pPr>
        <w:autoSpaceDE w:val="0"/>
        <w:autoSpaceDN w:val="0"/>
        <w:adjustRightInd w:val="0"/>
        <w:jc w:val="both"/>
        <w:rPr>
          <w:rFonts w:ascii="Arial" w:hAnsi="Arial" w:cs="Arial"/>
          <w:b/>
          <w:color w:val="000000" w:themeColor="text1"/>
          <w:sz w:val="23"/>
          <w:szCs w:val="23"/>
        </w:rPr>
      </w:pPr>
      <w:r w:rsidRPr="00BB206D">
        <w:rPr>
          <w:rFonts w:ascii="Arial" w:hAnsi="Arial" w:cs="Arial"/>
          <w:b/>
          <w:bCs/>
          <w:color w:val="000000" w:themeColor="text1"/>
          <w:sz w:val="23"/>
          <w:szCs w:val="23"/>
        </w:rPr>
        <w:t xml:space="preserve">Parágrafo Único. </w:t>
      </w:r>
      <w:r w:rsidRPr="00BB206D">
        <w:rPr>
          <w:rFonts w:ascii="Arial" w:hAnsi="Arial" w:cs="Arial"/>
          <w:color w:val="000000" w:themeColor="text1"/>
          <w:sz w:val="23"/>
          <w:szCs w:val="23"/>
        </w:rPr>
        <w:t xml:space="preserve">Na Assembleia Geral em que foram eleitos, os membros do Conselho de Administração reunir-se-ão à parte imediatamente e escolherão, entre os respectivos membros, o presidente e o vice-presidente </w:t>
      </w:r>
      <w:r w:rsidRPr="00BB206D">
        <w:rPr>
          <w:rFonts w:ascii="Arial" w:hAnsi="Arial" w:cs="Arial"/>
          <w:iCs/>
          <w:color w:val="000000" w:themeColor="text1"/>
          <w:sz w:val="23"/>
          <w:szCs w:val="23"/>
        </w:rPr>
        <w:t>e o secretário do</w:t>
      </w:r>
      <w:r w:rsidRPr="00BB206D">
        <w:rPr>
          <w:rFonts w:ascii="Arial" w:hAnsi="Arial" w:cs="Arial"/>
          <w:color w:val="000000" w:themeColor="text1"/>
          <w:sz w:val="23"/>
          <w:szCs w:val="23"/>
        </w:rPr>
        <w:t xml:space="preserve"> Conselho de Administração </w:t>
      </w:r>
    </w:p>
    <w:p w14:paraId="0AC44B5A" w14:textId="77777777" w:rsidR="00F85800" w:rsidRDefault="00F85800" w:rsidP="00F85800">
      <w:pPr>
        <w:autoSpaceDE w:val="0"/>
        <w:autoSpaceDN w:val="0"/>
        <w:adjustRightInd w:val="0"/>
        <w:jc w:val="both"/>
        <w:rPr>
          <w:rFonts w:ascii="Arial" w:hAnsi="Arial" w:cs="Arial"/>
          <w:b/>
          <w:bCs/>
          <w:color w:val="000000" w:themeColor="text1"/>
          <w:sz w:val="23"/>
          <w:szCs w:val="23"/>
        </w:rPr>
      </w:pPr>
    </w:p>
    <w:p w14:paraId="278B6415" w14:textId="5C9EE765" w:rsidR="00F85800" w:rsidRPr="00BB206D" w:rsidRDefault="00F85800" w:rsidP="00F85800">
      <w:pPr>
        <w:autoSpaceDE w:val="0"/>
        <w:autoSpaceDN w:val="0"/>
        <w:adjustRightInd w:val="0"/>
        <w:jc w:val="both"/>
        <w:rPr>
          <w:rFonts w:ascii="Arial" w:hAnsi="Arial" w:cs="Arial"/>
          <w:color w:val="000000" w:themeColor="text1"/>
          <w:sz w:val="23"/>
          <w:szCs w:val="23"/>
        </w:rPr>
      </w:pPr>
      <w:r w:rsidRPr="00F85800">
        <w:rPr>
          <w:rFonts w:ascii="Arial" w:hAnsi="Arial" w:cs="Arial"/>
          <w:b/>
          <w:bCs/>
          <w:color w:val="FF0000"/>
          <w:sz w:val="23"/>
          <w:szCs w:val="23"/>
        </w:rPr>
        <w:lastRenderedPageBreak/>
        <w:t xml:space="preserve">Art. 41º. </w:t>
      </w:r>
      <w:r w:rsidRPr="00BB206D">
        <w:rPr>
          <w:rFonts w:ascii="Arial" w:hAnsi="Arial" w:cs="Arial"/>
          <w:color w:val="000000" w:themeColor="text1"/>
          <w:sz w:val="23"/>
          <w:szCs w:val="23"/>
        </w:rPr>
        <w:t xml:space="preserve">O mandato do Conselho de Administração é de 04 </w:t>
      </w:r>
      <w:r w:rsidRPr="00BB206D">
        <w:rPr>
          <w:rFonts w:ascii="Arial" w:hAnsi="Arial" w:cs="Arial"/>
          <w:i/>
          <w:iCs/>
          <w:color w:val="000000" w:themeColor="text1"/>
          <w:sz w:val="23"/>
          <w:szCs w:val="23"/>
        </w:rPr>
        <w:t>(</w:t>
      </w:r>
      <w:r w:rsidRPr="00BB206D">
        <w:rPr>
          <w:rFonts w:ascii="Arial" w:hAnsi="Arial" w:cs="Arial"/>
          <w:iCs/>
          <w:color w:val="000000" w:themeColor="text1"/>
          <w:sz w:val="23"/>
          <w:szCs w:val="23"/>
        </w:rPr>
        <w:t>quatro</w:t>
      </w:r>
      <w:r w:rsidRPr="00BB206D">
        <w:rPr>
          <w:rFonts w:ascii="Arial" w:hAnsi="Arial" w:cs="Arial"/>
          <w:i/>
          <w:iCs/>
          <w:color w:val="000000" w:themeColor="text1"/>
          <w:sz w:val="23"/>
          <w:szCs w:val="23"/>
        </w:rPr>
        <w:t xml:space="preserve">) </w:t>
      </w:r>
      <w:r w:rsidRPr="00BB206D">
        <w:rPr>
          <w:rFonts w:ascii="Arial" w:hAnsi="Arial" w:cs="Arial"/>
          <w:color w:val="000000" w:themeColor="text1"/>
          <w:sz w:val="23"/>
          <w:szCs w:val="23"/>
        </w:rPr>
        <w:t xml:space="preserve">anos, sendo obrigatória, ao término de cada período, a renovação de, no mínimo, 1/3 (um terço) de seus membros. </w:t>
      </w:r>
    </w:p>
    <w:p w14:paraId="298B4FCC" w14:textId="77777777" w:rsidR="00F85800" w:rsidRPr="00BB206D" w:rsidRDefault="00F85800" w:rsidP="00F85800">
      <w:pPr>
        <w:autoSpaceDE w:val="0"/>
        <w:autoSpaceDN w:val="0"/>
        <w:adjustRightInd w:val="0"/>
        <w:jc w:val="both"/>
        <w:rPr>
          <w:rFonts w:ascii="Arial" w:hAnsi="Arial" w:cs="Arial"/>
          <w:color w:val="000000" w:themeColor="text1"/>
          <w:sz w:val="23"/>
          <w:szCs w:val="23"/>
        </w:rPr>
      </w:pPr>
    </w:p>
    <w:p w14:paraId="60811A9A" w14:textId="571FF504" w:rsidR="00F85800" w:rsidRDefault="00F85800" w:rsidP="00F85800">
      <w:pPr>
        <w:autoSpaceDE w:val="0"/>
        <w:autoSpaceDN w:val="0"/>
        <w:adjustRightInd w:val="0"/>
        <w:ind w:right="57"/>
        <w:jc w:val="both"/>
        <w:rPr>
          <w:rFonts w:ascii="Arial" w:hAnsi="Arial" w:cs="Arial"/>
          <w:color w:val="000000" w:themeColor="text1"/>
          <w:sz w:val="23"/>
          <w:szCs w:val="23"/>
        </w:rPr>
      </w:pPr>
      <w:r w:rsidRPr="00BB206D">
        <w:rPr>
          <w:rFonts w:ascii="Arial" w:hAnsi="Arial" w:cs="Arial"/>
          <w:b/>
          <w:bCs/>
          <w:color w:val="000000" w:themeColor="text1"/>
          <w:sz w:val="23"/>
          <w:szCs w:val="23"/>
        </w:rPr>
        <w:t>Parágrafo único</w:t>
      </w:r>
      <w:r w:rsidRPr="00BB206D">
        <w:rPr>
          <w:rFonts w:ascii="Arial" w:hAnsi="Arial" w:cs="Arial"/>
          <w:color w:val="000000" w:themeColor="text1"/>
          <w:sz w:val="23"/>
          <w:szCs w:val="23"/>
        </w:rPr>
        <w:t>. O mandato dos conselheiros de administração estender-se-á até a posse dos seus substitutos.</w:t>
      </w:r>
    </w:p>
    <w:p w14:paraId="000786CE" w14:textId="77777777" w:rsidR="00F85800" w:rsidRDefault="00F85800" w:rsidP="00F85800">
      <w:pPr>
        <w:autoSpaceDE w:val="0"/>
        <w:autoSpaceDN w:val="0"/>
        <w:adjustRightInd w:val="0"/>
        <w:ind w:right="57"/>
        <w:jc w:val="both"/>
        <w:rPr>
          <w:rFonts w:ascii="Arial" w:hAnsi="Arial" w:cs="Arial"/>
          <w:color w:val="000000" w:themeColor="text1"/>
          <w:sz w:val="23"/>
          <w:szCs w:val="23"/>
        </w:rPr>
      </w:pPr>
    </w:p>
    <w:p w14:paraId="63595BDA" w14:textId="53E66973" w:rsidR="000C5EC0" w:rsidRPr="008E533F" w:rsidRDefault="000C5EC0" w:rsidP="00F85800">
      <w:pPr>
        <w:autoSpaceDE w:val="0"/>
        <w:autoSpaceDN w:val="0"/>
        <w:adjustRightInd w:val="0"/>
        <w:jc w:val="center"/>
        <w:rPr>
          <w:rFonts w:ascii="Arial" w:hAnsi="Arial" w:cs="Arial"/>
          <w:strike/>
          <w:color w:val="000000"/>
          <w:sz w:val="23"/>
          <w:szCs w:val="23"/>
          <w:highlight w:val="yellow"/>
        </w:rPr>
      </w:pPr>
      <w:r w:rsidRPr="008E533F">
        <w:rPr>
          <w:rFonts w:ascii="Arial" w:hAnsi="Arial" w:cs="Arial"/>
          <w:b/>
          <w:bCs/>
          <w:strike/>
          <w:color w:val="000000"/>
          <w:sz w:val="23"/>
          <w:szCs w:val="23"/>
          <w:highlight w:val="yellow"/>
        </w:rPr>
        <w:t>SUBSEÇÃO II</w:t>
      </w:r>
    </w:p>
    <w:p w14:paraId="7625B766" w14:textId="77777777" w:rsidR="000C5EC0" w:rsidRPr="008E533F" w:rsidRDefault="000C5EC0" w:rsidP="000C5EC0">
      <w:pPr>
        <w:autoSpaceDE w:val="0"/>
        <w:autoSpaceDN w:val="0"/>
        <w:adjustRightInd w:val="0"/>
        <w:ind w:right="57"/>
        <w:jc w:val="center"/>
        <w:rPr>
          <w:rFonts w:ascii="Arial" w:hAnsi="Arial" w:cs="Arial"/>
          <w:b/>
          <w:strike/>
          <w:color w:val="000000"/>
          <w:sz w:val="23"/>
          <w:szCs w:val="23"/>
        </w:rPr>
      </w:pPr>
      <w:r w:rsidRPr="008E533F">
        <w:rPr>
          <w:rFonts w:ascii="Arial" w:hAnsi="Arial" w:cs="Arial"/>
          <w:b/>
          <w:bCs/>
          <w:strike/>
          <w:color w:val="000000"/>
          <w:sz w:val="23"/>
          <w:szCs w:val="23"/>
          <w:highlight w:val="yellow"/>
        </w:rPr>
        <w:t>DO MANDATO DO CONSELHO DE ADMINISTRAÇÃO</w:t>
      </w:r>
    </w:p>
    <w:p w14:paraId="1FF9B1E7"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492AA97C" w14:textId="77777777" w:rsidR="000C5EC0" w:rsidRPr="00F85800" w:rsidRDefault="000C5EC0" w:rsidP="000C5EC0">
      <w:pPr>
        <w:autoSpaceDE w:val="0"/>
        <w:autoSpaceDN w:val="0"/>
        <w:adjustRightInd w:val="0"/>
        <w:jc w:val="both"/>
        <w:rPr>
          <w:rFonts w:ascii="Arial" w:hAnsi="Arial" w:cs="Arial"/>
          <w:strike/>
          <w:color w:val="000000"/>
          <w:sz w:val="23"/>
          <w:szCs w:val="23"/>
        </w:rPr>
      </w:pPr>
      <w:r w:rsidRPr="00F85800">
        <w:rPr>
          <w:rFonts w:ascii="Arial" w:hAnsi="Arial" w:cs="Arial"/>
          <w:b/>
          <w:bCs/>
          <w:strike/>
          <w:color w:val="000000"/>
          <w:sz w:val="23"/>
          <w:szCs w:val="23"/>
        </w:rPr>
        <w:t>Art.</w:t>
      </w:r>
      <w:r w:rsidR="008E533F" w:rsidRPr="00F85800">
        <w:rPr>
          <w:rFonts w:ascii="Arial" w:hAnsi="Arial" w:cs="Arial"/>
          <w:b/>
          <w:bCs/>
          <w:strike/>
          <w:color w:val="FF0000"/>
          <w:sz w:val="23"/>
          <w:szCs w:val="23"/>
        </w:rPr>
        <w:t>47</w:t>
      </w:r>
      <w:r w:rsidRPr="00F85800">
        <w:rPr>
          <w:rFonts w:ascii="Arial" w:hAnsi="Arial" w:cs="Arial"/>
          <w:b/>
          <w:bCs/>
          <w:strike/>
          <w:color w:val="000000"/>
          <w:sz w:val="23"/>
          <w:szCs w:val="23"/>
        </w:rPr>
        <w:t xml:space="preserve">. </w:t>
      </w:r>
      <w:r w:rsidRPr="00F85800">
        <w:rPr>
          <w:rFonts w:ascii="Arial" w:hAnsi="Arial" w:cs="Arial"/>
          <w:strike/>
          <w:color w:val="000000"/>
          <w:sz w:val="23"/>
          <w:szCs w:val="23"/>
        </w:rPr>
        <w:t xml:space="preserve">O mandato do Conselho de Administração é de 4 </w:t>
      </w:r>
      <w:r w:rsidRPr="00F85800">
        <w:rPr>
          <w:rFonts w:ascii="Arial" w:hAnsi="Arial" w:cs="Arial"/>
          <w:iCs/>
          <w:strike/>
          <w:color w:val="000000"/>
          <w:sz w:val="23"/>
          <w:szCs w:val="23"/>
        </w:rPr>
        <w:t>(quatro</w:t>
      </w:r>
      <w:r w:rsidRPr="00F85800">
        <w:rPr>
          <w:rFonts w:ascii="Arial" w:hAnsi="Arial" w:cs="Arial"/>
          <w:i/>
          <w:iCs/>
          <w:strike/>
          <w:color w:val="000000"/>
          <w:sz w:val="23"/>
          <w:szCs w:val="23"/>
        </w:rPr>
        <w:t xml:space="preserve">) </w:t>
      </w:r>
      <w:r w:rsidRPr="00F85800">
        <w:rPr>
          <w:rFonts w:ascii="Arial" w:hAnsi="Arial" w:cs="Arial"/>
          <w:strike/>
          <w:color w:val="000000"/>
          <w:sz w:val="23"/>
          <w:szCs w:val="23"/>
        </w:rPr>
        <w:t xml:space="preserve">anos, sendo obrigatória, ao término de cada período, a renovação de, no mínimo, 1/3 (um terço) de seus membros. </w:t>
      </w:r>
    </w:p>
    <w:p w14:paraId="04B4C73A" w14:textId="77777777" w:rsidR="000C5EC0" w:rsidRPr="00F85800" w:rsidRDefault="000C5EC0" w:rsidP="000C5EC0">
      <w:pPr>
        <w:autoSpaceDE w:val="0"/>
        <w:autoSpaceDN w:val="0"/>
        <w:adjustRightInd w:val="0"/>
        <w:jc w:val="both"/>
        <w:rPr>
          <w:rFonts w:ascii="Arial" w:hAnsi="Arial" w:cs="Arial"/>
          <w:strike/>
          <w:color w:val="000000"/>
          <w:sz w:val="23"/>
          <w:szCs w:val="23"/>
        </w:rPr>
      </w:pPr>
    </w:p>
    <w:p w14:paraId="264BB2FF" w14:textId="2AD5C9A9" w:rsidR="000C5EC0" w:rsidRDefault="000C5EC0" w:rsidP="000C5EC0">
      <w:pPr>
        <w:autoSpaceDE w:val="0"/>
        <w:autoSpaceDN w:val="0"/>
        <w:adjustRightInd w:val="0"/>
        <w:ind w:right="57"/>
        <w:jc w:val="both"/>
        <w:rPr>
          <w:rFonts w:ascii="Arial" w:hAnsi="Arial" w:cs="Arial"/>
          <w:b/>
          <w:bCs/>
          <w:color w:val="FF0000"/>
          <w:sz w:val="23"/>
          <w:szCs w:val="23"/>
        </w:rPr>
      </w:pPr>
      <w:r w:rsidRPr="00F85800">
        <w:rPr>
          <w:rFonts w:ascii="Arial" w:hAnsi="Arial" w:cs="Arial"/>
          <w:b/>
          <w:bCs/>
          <w:strike/>
          <w:color w:val="000000"/>
          <w:sz w:val="23"/>
          <w:szCs w:val="23"/>
        </w:rPr>
        <w:t>Parágrafo único</w:t>
      </w:r>
      <w:r w:rsidRPr="00F85800">
        <w:rPr>
          <w:rFonts w:ascii="Arial" w:hAnsi="Arial" w:cs="Arial"/>
          <w:strike/>
          <w:color w:val="000000"/>
          <w:sz w:val="23"/>
          <w:szCs w:val="23"/>
        </w:rPr>
        <w:t>. O mandato dos conselheiros de administração estender-se-á até a posse dos seus substitutos</w:t>
      </w:r>
      <w:r w:rsidRPr="006837E1">
        <w:rPr>
          <w:rFonts w:ascii="Arial" w:hAnsi="Arial" w:cs="Arial"/>
          <w:color w:val="000000"/>
          <w:sz w:val="23"/>
          <w:szCs w:val="23"/>
        </w:rPr>
        <w:t>.</w:t>
      </w:r>
      <w:r w:rsidR="00F85800">
        <w:rPr>
          <w:rFonts w:ascii="Arial" w:hAnsi="Arial" w:cs="Arial"/>
          <w:color w:val="000000"/>
          <w:sz w:val="23"/>
          <w:szCs w:val="23"/>
        </w:rPr>
        <w:t xml:space="preserve"> </w:t>
      </w:r>
      <w:r w:rsidR="00F85800" w:rsidRPr="00F85800">
        <w:rPr>
          <w:rFonts w:ascii="Arial" w:hAnsi="Arial" w:cs="Arial"/>
          <w:b/>
          <w:bCs/>
          <w:color w:val="FF0000"/>
          <w:sz w:val="23"/>
          <w:szCs w:val="23"/>
        </w:rPr>
        <w:t>(alterado para o art. 41)</w:t>
      </w:r>
    </w:p>
    <w:p w14:paraId="66A61ED3" w14:textId="77777777" w:rsidR="00F85800" w:rsidRPr="00F85800" w:rsidRDefault="00F85800" w:rsidP="000C5EC0">
      <w:pPr>
        <w:autoSpaceDE w:val="0"/>
        <w:autoSpaceDN w:val="0"/>
        <w:adjustRightInd w:val="0"/>
        <w:ind w:right="57"/>
        <w:jc w:val="both"/>
        <w:rPr>
          <w:rFonts w:ascii="Arial" w:hAnsi="Arial" w:cs="Arial"/>
          <w:b/>
          <w:bCs/>
          <w:color w:val="FF0000"/>
          <w:sz w:val="23"/>
          <w:szCs w:val="23"/>
        </w:rPr>
      </w:pPr>
    </w:p>
    <w:p w14:paraId="411E9995"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SUBSEÇÃO </w:t>
      </w:r>
      <w:r w:rsidR="008E533F" w:rsidRPr="008E533F">
        <w:rPr>
          <w:rFonts w:ascii="Arial" w:hAnsi="Arial" w:cs="Arial"/>
          <w:b/>
          <w:bCs/>
          <w:color w:val="FF0000"/>
          <w:sz w:val="23"/>
          <w:szCs w:val="23"/>
        </w:rPr>
        <w:t>II</w:t>
      </w:r>
    </w:p>
    <w:p w14:paraId="4DF6C4C4"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DAS REUNIÕES DO CONSELHO DE ADMINISTRAÇÃO</w:t>
      </w:r>
    </w:p>
    <w:p w14:paraId="0EE772AA"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6026A6F8" w14:textId="36EF284D"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8E533F">
        <w:rPr>
          <w:rFonts w:ascii="Arial" w:hAnsi="Arial" w:cs="Arial"/>
          <w:b/>
          <w:bCs/>
          <w:color w:val="FF0000"/>
          <w:sz w:val="23"/>
          <w:szCs w:val="23"/>
        </w:rPr>
        <w:t>4</w:t>
      </w:r>
      <w:r w:rsidR="00F85800">
        <w:rPr>
          <w:rFonts w:ascii="Arial" w:hAnsi="Arial" w:cs="Arial"/>
          <w:b/>
          <w:bCs/>
          <w:color w:val="FF0000"/>
          <w:sz w:val="23"/>
          <w:szCs w:val="23"/>
        </w:rPr>
        <w:t>2</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 Conselho de Administração reunir-se-á, ordinariamente, </w:t>
      </w:r>
      <w:r w:rsidRPr="00F85800">
        <w:rPr>
          <w:rFonts w:ascii="Arial" w:hAnsi="Arial" w:cs="Arial"/>
          <w:color w:val="FF0000"/>
          <w:sz w:val="23"/>
          <w:szCs w:val="23"/>
          <w:highlight w:val="yellow"/>
        </w:rPr>
        <w:t>uma vez</w:t>
      </w:r>
      <w:r w:rsidRPr="00F85800">
        <w:rPr>
          <w:rFonts w:ascii="Arial" w:hAnsi="Arial" w:cs="Arial"/>
          <w:color w:val="FF0000"/>
          <w:sz w:val="23"/>
          <w:szCs w:val="23"/>
        </w:rPr>
        <w:t xml:space="preserve"> </w:t>
      </w:r>
      <w:r w:rsidRPr="006837E1">
        <w:rPr>
          <w:rFonts w:ascii="Arial" w:hAnsi="Arial" w:cs="Arial"/>
          <w:color w:val="000000"/>
          <w:sz w:val="23"/>
          <w:szCs w:val="23"/>
        </w:rPr>
        <w:t xml:space="preserve">por mês, em dia e hora previamente marcados, e, extraordinariamente, sempre que necessário, por convocação do presidente, ou da maioria do Conselho de Administração ou pelo Conselho Fiscal: </w:t>
      </w:r>
    </w:p>
    <w:p w14:paraId="45E04F4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94F7406"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as reuniões se realizarão com a presença mínima de metade mais um dos membros; </w:t>
      </w:r>
    </w:p>
    <w:p w14:paraId="0822DA5B"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as deliberações serão tomadas pela maioria simples de votos dos presentes; </w:t>
      </w:r>
    </w:p>
    <w:p w14:paraId="3C1F962C"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os assuntos tratados e as deliberações resultantes serão consignados em atas. </w:t>
      </w:r>
    </w:p>
    <w:p w14:paraId="22D0E9E8"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43AA2D8B"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O presidente do Conselho de Administração votará com o fim único e exclusivo de desempatar a votação. </w:t>
      </w:r>
    </w:p>
    <w:p w14:paraId="72A1F32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9FB02B4"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Deve abster-se da discussão e votação o membro que tiver qualquer conflito de interesse em determinada deliberação.</w:t>
      </w:r>
    </w:p>
    <w:p w14:paraId="3DA388E2" w14:textId="2220169F" w:rsidR="000C5EC0" w:rsidRDefault="000C5EC0" w:rsidP="000C5EC0">
      <w:pPr>
        <w:autoSpaceDE w:val="0"/>
        <w:autoSpaceDN w:val="0"/>
        <w:adjustRightInd w:val="0"/>
        <w:ind w:right="57"/>
        <w:rPr>
          <w:rFonts w:ascii="Arial" w:hAnsi="Arial" w:cs="Arial"/>
          <w:b/>
          <w:color w:val="000000"/>
          <w:sz w:val="23"/>
          <w:szCs w:val="23"/>
        </w:rPr>
      </w:pPr>
    </w:p>
    <w:p w14:paraId="4410A17C" w14:textId="4D0FF613" w:rsidR="00186406" w:rsidRDefault="00186406" w:rsidP="000C5EC0">
      <w:pPr>
        <w:autoSpaceDE w:val="0"/>
        <w:autoSpaceDN w:val="0"/>
        <w:adjustRightInd w:val="0"/>
        <w:ind w:right="57"/>
        <w:rPr>
          <w:rFonts w:ascii="Arial" w:hAnsi="Arial" w:cs="Arial"/>
          <w:b/>
          <w:color w:val="000000"/>
          <w:sz w:val="23"/>
          <w:szCs w:val="23"/>
        </w:rPr>
      </w:pPr>
    </w:p>
    <w:p w14:paraId="7860238C" w14:textId="77777777" w:rsidR="00186406" w:rsidRPr="006837E1" w:rsidRDefault="00186406" w:rsidP="000C5EC0">
      <w:pPr>
        <w:autoSpaceDE w:val="0"/>
        <w:autoSpaceDN w:val="0"/>
        <w:adjustRightInd w:val="0"/>
        <w:ind w:right="57"/>
        <w:rPr>
          <w:rFonts w:ascii="Arial" w:hAnsi="Arial" w:cs="Arial"/>
          <w:b/>
          <w:color w:val="000000"/>
          <w:sz w:val="23"/>
          <w:szCs w:val="23"/>
        </w:rPr>
      </w:pPr>
    </w:p>
    <w:p w14:paraId="45C7299B"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lastRenderedPageBreak/>
        <w:t xml:space="preserve">SUBSEÇÃO </w:t>
      </w:r>
      <w:r w:rsidR="008E533F" w:rsidRPr="008E533F">
        <w:rPr>
          <w:rFonts w:ascii="Arial" w:hAnsi="Arial" w:cs="Arial"/>
          <w:b/>
          <w:bCs/>
          <w:color w:val="FF0000"/>
          <w:sz w:val="23"/>
          <w:szCs w:val="23"/>
        </w:rPr>
        <w:t>III</w:t>
      </w:r>
    </w:p>
    <w:p w14:paraId="0494018B"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DAS AUSÊNCIAS, DOS IMPEDIMENTOS E DA VACÂNCIA DE</w:t>
      </w:r>
    </w:p>
    <w:p w14:paraId="3D0BE9FE"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CARGOS DO CONSELHO DE ADMINISTRAÇÃO</w:t>
      </w:r>
    </w:p>
    <w:p w14:paraId="0D1C8D78"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1B6BE00E" w14:textId="1CFF911D" w:rsidR="008E533F" w:rsidRDefault="000C5EC0" w:rsidP="008E533F">
      <w:pPr>
        <w:jc w:val="both"/>
        <w:rPr>
          <w:rFonts w:ascii="Arial" w:hAnsi="Arial" w:cs="Arial"/>
          <w:color w:val="000000"/>
          <w:sz w:val="22"/>
          <w:szCs w:val="22"/>
        </w:rPr>
      </w:pPr>
      <w:r w:rsidRPr="006837E1">
        <w:rPr>
          <w:rFonts w:ascii="Arial" w:hAnsi="Arial" w:cs="Arial"/>
          <w:b/>
          <w:bCs/>
          <w:color w:val="000000"/>
          <w:sz w:val="23"/>
          <w:szCs w:val="23"/>
        </w:rPr>
        <w:t xml:space="preserve">Art. </w:t>
      </w:r>
      <w:r w:rsidR="008E533F">
        <w:rPr>
          <w:rFonts w:ascii="Arial" w:hAnsi="Arial" w:cs="Arial"/>
          <w:b/>
          <w:bCs/>
          <w:color w:val="FF0000"/>
          <w:sz w:val="23"/>
          <w:szCs w:val="23"/>
        </w:rPr>
        <w:t>4</w:t>
      </w:r>
      <w:r w:rsidR="00F85800">
        <w:rPr>
          <w:rFonts w:ascii="Arial" w:hAnsi="Arial" w:cs="Arial"/>
          <w:b/>
          <w:bCs/>
          <w:color w:val="FF0000"/>
          <w:sz w:val="23"/>
          <w:szCs w:val="23"/>
        </w:rPr>
        <w:t>3</w:t>
      </w:r>
      <w:r w:rsidRPr="006837E1">
        <w:rPr>
          <w:rFonts w:ascii="Arial" w:hAnsi="Arial" w:cs="Arial"/>
          <w:b/>
          <w:bCs/>
          <w:color w:val="000000"/>
          <w:sz w:val="23"/>
          <w:szCs w:val="23"/>
        </w:rPr>
        <w:t xml:space="preserve">. </w:t>
      </w:r>
      <w:r w:rsidR="008E533F" w:rsidRPr="002E6477">
        <w:rPr>
          <w:rFonts w:ascii="Arial" w:hAnsi="Arial" w:cs="Arial"/>
          <w:color w:val="FF0000"/>
          <w:sz w:val="22"/>
          <w:szCs w:val="22"/>
        </w:rPr>
        <w:t xml:space="preserve">Para ausências, impedimentos e vacância de cargos do Conselho de Administração, a </w:t>
      </w:r>
      <w:r w:rsidR="008E533F" w:rsidRPr="002E6477">
        <w:rPr>
          <w:rFonts w:ascii="Arial" w:hAnsi="Arial" w:cs="Arial"/>
          <w:i/>
          <w:iCs/>
          <w:color w:val="FF0000"/>
          <w:sz w:val="22"/>
          <w:szCs w:val="22"/>
        </w:rPr>
        <w:t xml:space="preserve">Cooperativa </w:t>
      </w:r>
      <w:r w:rsidR="008E533F" w:rsidRPr="002E6477">
        <w:rPr>
          <w:rFonts w:ascii="Arial" w:hAnsi="Arial" w:cs="Arial"/>
          <w:color w:val="FF0000"/>
          <w:sz w:val="22"/>
          <w:szCs w:val="22"/>
        </w:rPr>
        <w:t>deve observar as seguintes disposições:</w:t>
      </w:r>
    </w:p>
    <w:p w14:paraId="147F3A0D" w14:textId="77777777" w:rsidR="008E533F" w:rsidRPr="00104E6D" w:rsidRDefault="008E533F" w:rsidP="008E533F">
      <w:pPr>
        <w:jc w:val="both"/>
        <w:rPr>
          <w:rFonts w:ascii="Arial" w:hAnsi="Arial" w:cs="Arial"/>
          <w:color w:val="000000"/>
          <w:sz w:val="22"/>
          <w:szCs w:val="22"/>
        </w:rPr>
      </w:pPr>
    </w:p>
    <w:p w14:paraId="6FE2CAB4" w14:textId="46283BA4" w:rsidR="008E533F" w:rsidRPr="008E533F" w:rsidRDefault="008E533F" w:rsidP="008E533F">
      <w:pPr>
        <w:numPr>
          <w:ilvl w:val="0"/>
          <w:numId w:val="9"/>
        </w:numPr>
        <w:ind w:left="567" w:hanging="567"/>
        <w:jc w:val="both"/>
        <w:rPr>
          <w:rFonts w:ascii="Arial" w:eastAsia="Calibri" w:hAnsi="Arial" w:cs="Arial"/>
          <w:sz w:val="22"/>
          <w:szCs w:val="22"/>
        </w:rPr>
      </w:pPr>
      <w:r w:rsidRPr="00104E6D">
        <w:rPr>
          <w:rFonts w:ascii="Arial" w:hAnsi="Arial" w:cs="Arial"/>
          <w:color w:val="000000"/>
          <w:sz w:val="22"/>
          <w:szCs w:val="22"/>
        </w:rPr>
        <w:t xml:space="preserve">nas ausências ou impedimentos temporários iguais ou inferiores a 60 (sessenta) dias corridos, o presidente do Conselho de Administração será substituído </w:t>
      </w:r>
      <w:r w:rsidRPr="008E533F">
        <w:rPr>
          <w:rFonts w:ascii="Arial" w:hAnsi="Arial" w:cs="Arial"/>
          <w:sz w:val="22"/>
          <w:szCs w:val="22"/>
        </w:rPr>
        <w:t xml:space="preserve">por outro membro </w:t>
      </w:r>
      <w:proofErr w:type="gramStart"/>
      <w:r w:rsidRPr="008E533F">
        <w:rPr>
          <w:rFonts w:ascii="Arial" w:hAnsi="Arial" w:cs="Arial"/>
          <w:sz w:val="22"/>
          <w:szCs w:val="22"/>
        </w:rPr>
        <w:t>indicado;</w:t>
      </w:r>
      <w:r w:rsidR="002E6477">
        <w:rPr>
          <w:rFonts w:ascii="Arial" w:hAnsi="Arial" w:cs="Arial"/>
          <w:sz w:val="22"/>
          <w:szCs w:val="22"/>
        </w:rPr>
        <w:t xml:space="preserve"> </w:t>
      </w:r>
      <w:r w:rsidR="002E6477">
        <w:rPr>
          <w:rFonts w:ascii="Arial" w:hAnsi="Arial" w:cs="Arial"/>
          <w:color w:val="000000"/>
          <w:sz w:val="22"/>
          <w:szCs w:val="22"/>
        </w:rPr>
        <w:t xml:space="preserve"> </w:t>
      </w:r>
      <w:r w:rsidR="002E6477" w:rsidRPr="002E6477">
        <w:rPr>
          <w:rFonts w:ascii="Arial" w:hAnsi="Arial" w:cs="Arial"/>
          <w:color w:val="000000"/>
          <w:sz w:val="22"/>
          <w:szCs w:val="22"/>
          <w:highlight w:val="yellow"/>
        </w:rPr>
        <w:t>(</w:t>
      </w:r>
      <w:proofErr w:type="gramEnd"/>
      <w:r w:rsidR="002E6477" w:rsidRPr="002E6477">
        <w:rPr>
          <w:rFonts w:ascii="Arial" w:hAnsi="Arial" w:cs="Arial"/>
          <w:color w:val="000000"/>
          <w:sz w:val="22"/>
          <w:szCs w:val="22"/>
          <w:highlight w:val="yellow"/>
        </w:rPr>
        <w:t>antigo artigo 7</w:t>
      </w:r>
      <w:r w:rsidR="002E6477">
        <w:rPr>
          <w:rFonts w:ascii="Arial" w:hAnsi="Arial" w:cs="Arial"/>
          <w:color w:val="000000"/>
          <w:sz w:val="22"/>
          <w:szCs w:val="22"/>
        </w:rPr>
        <w:t>2)</w:t>
      </w:r>
    </w:p>
    <w:p w14:paraId="6A874E41" w14:textId="77777777" w:rsidR="008E533F" w:rsidRPr="00104E6D" w:rsidRDefault="008E533F" w:rsidP="008E533F">
      <w:pPr>
        <w:ind w:left="567"/>
        <w:jc w:val="both"/>
        <w:rPr>
          <w:rFonts w:ascii="Arial" w:eastAsia="Calibri" w:hAnsi="Arial" w:cs="Arial"/>
          <w:color w:val="000000"/>
          <w:sz w:val="22"/>
          <w:szCs w:val="22"/>
        </w:rPr>
      </w:pPr>
    </w:p>
    <w:p w14:paraId="63D1FEFC" w14:textId="77777777" w:rsidR="008E533F" w:rsidRDefault="008E533F" w:rsidP="008E533F">
      <w:pPr>
        <w:numPr>
          <w:ilvl w:val="0"/>
          <w:numId w:val="9"/>
        </w:numPr>
        <w:ind w:left="567" w:hanging="567"/>
        <w:jc w:val="both"/>
        <w:rPr>
          <w:rFonts w:ascii="Arial" w:hAnsi="Arial" w:cs="Arial"/>
          <w:color w:val="000000"/>
          <w:sz w:val="22"/>
          <w:szCs w:val="22"/>
        </w:rPr>
      </w:pPr>
      <w:r w:rsidRPr="00104E6D">
        <w:rPr>
          <w:rFonts w:ascii="Arial" w:hAnsi="Arial" w:cs="Arial"/>
          <w:color w:val="000000"/>
          <w:sz w:val="22"/>
          <w:szCs w:val="22"/>
        </w:rPr>
        <w:t xml:space="preserve">nas ausências ou impedimentos superiores a 60 (sessenta) </w:t>
      </w:r>
      <w:r>
        <w:rPr>
          <w:rFonts w:ascii="Arial" w:hAnsi="Arial" w:cs="Arial"/>
          <w:color w:val="000000"/>
          <w:sz w:val="22"/>
          <w:szCs w:val="22"/>
        </w:rPr>
        <w:t>dias corridos ou na vacância do cargo</w:t>
      </w:r>
      <w:r w:rsidRPr="00104E6D">
        <w:rPr>
          <w:rFonts w:ascii="Arial" w:hAnsi="Arial" w:cs="Arial"/>
          <w:color w:val="000000"/>
          <w:sz w:val="22"/>
          <w:szCs w:val="22"/>
        </w:rPr>
        <w:t xml:space="preserve"> de presidente</w:t>
      </w:r>
      <w:r>
        <w:rPr>
          <w:rFonts w:ascii="Arial" w:hAnsi="Arial" w:cs="Arial"/>
          <w:color w:val="000000"/>
          <w:sz w:val="22"/>
          <w:szCs w:val="22"/>
        </w:rPr>
        <w:t xml:space="preserve">, </w:t>
      </w:r>
      <w:r w:rsidRPr="00104E6D">
        <w:rPr>
          <w:rFonts w:ascii="Arial" w:hAnsi="Arial" w:cs="Arial"/>
          <w:color w:val="000000"/>
          <w:sz w:val="22"/>
          <w:szCs w:val="22"/>
        </w:rPr>
        <w:t>o Conselho de Administraçã</w:t>
      </w:r>
      <w:r>
        <w:rPr>
          <w:rFonts w:ascii="Arial" w:hAnsi="Arial" w:cs="Arial"/>
          <w:color w:val="000000"/>
          <w:sz w:val="22"/>
          <w:szCs w:val="22"/>
        </w:rPr>
        <w:t>o designará substituto escolhido</w:t>
      </w:r>
      <w:r w:rsidRPr="00104E6D">
        <w:rPr>
          <w:rFonts w:ascii="Arial" w:hAnsi="Arial" w:cs="Arial"/>
          <w:color w:val="000000"/>
          <w:sz w:val="22"/>
          <w:szCs w:val="22"/>
        </w:rPr>
        <w:t xml:space="preserve"> entre seus membros;</w:t>
      </w:r>
      <w:r w:rsidR="002E6477">
        <w:rPr>
          <w:rFonts w:ascii="Arial" w:hAnsi="Arial" w:cs="Arial"/>
          <w:color w:val="000000"/>
          <w:sz w:val="22"/>
          <w:szCs w:val="22"/>
        </w:rPr>
        <w:t xml:space="preserve"> </w:t>
      </w:r>
      <w:r w:rsidR="002E6477" w:rsidRPr="002E6477">
        <w:rPr>
          <w:rFonts w:ascii="Arial" w:hAnsi="Arial" w:cs="Arial"/>
          <w:color w:val="000000"/>
          <w:sz w:val="22"/>
          <w:szCs w:val="22"/>
          <w:highlight w:val="yellow"/>
        </w:rPr>
        <w:t>(antigo artigo 73)</w:t>
      </w:r>
    </w:p>
    <w:p w14:paraId="0A2FEE8E" w14:textId="77777777" w:rsidR="008E533F" w:rsidRDefault="008E533F" w:rsidP="008E533F">
      <w:pPr>
        <w:pStyle w:val="PargrafodaLista"/>
        <w:rPr>
          <w:rFonts w:ascii="Arial" w:hAnsi="Arial" w:cs="Arial"/>
          <w:color w:val="000000"/>
          <w:sz w:val="23"/>
          <w:szCs w:val="23"/>
        </w:rPr>
      </w:pPr>
    </w:p>
    <w:p w14:paraId="6BDF6B5D" w14:textId="77777777" w:rsidR="000C5EC0" w:rsidRPr="008E533F" w:rsidRDefault="000C5EC0" w:rsidP="008E533F">
      <w:pPr>
        <w:numPr>
          <w:ilvl w:val="0"/>
          <w:numId w:val="9"/>
        </w:numPr>
        <w:ind w:left="567" w:hanging="567"/>
        <w:jc w:val="both"/>
        <w:rPr>
          <w:rFonts w:ascii="Arial" w:hAnsi="Arial" w:cs="Arial"/>
          <w:color w:val="000000"/>
          <w:sz w:val="22"/>
          <w:szCs w:val="22"/>
        </w:rPr>
      </w:pPr>
      <w:r w:rsidRPr="008E533F">
        <w:rPr>
          <w:rFonts w:ascii="Arial" w:hAnsi="Arial" w:cs="Arial"/>
          <w:color w:val="000000"/>
          <w:sz w:val="23"/>
          <w:szCs w:val="23"/>
        </w:rPr>
        <w:t xml:space="preserve">Constituem, entre outras, hipóteses de vacância automática do cargo de conselheiro de administração: </w:t>
      </w:r>
      <w:r w:rsidR="002E6477" w:rsidRPr="002E6477">
        <w:rPr>
          <w:rFonts w:ascii="Arial" w:hAnsi="Arial" w:cs="Arial"/>
          <w:color w:val="000000"/>
          <w:sz w:val="23"/>
          <w:szCs w:val="23"/>
          <w:highlight w:val="yellow"/>
        </w:rPr>
        <w:t>(antigo artigo 71)</w:t>
      </w:r>
    </w:p>
    <w:p w14:paraId="7526CE4F" w14:textId="77777777" w:rsidR="000C5EC0" w:rsidRPr="006837E1" w:rsidRDefault="000C5EC0" w:rsidP="000C5EC0">
      <w:pPr>
        <w:autoSpaceDE w:val="0"/>
        <w:autoSpaceDN w:val="0"/>
        <w:adjustRightInd w:val="0"/>
        <w:jc w:val="both"/>
        <w:rPr>
          <w:rFonts w:ascii="Arial" w:hAnsi="Arial" w:cs="Arial"/>
          <w:b/>
          <w:bCs/>
          <w:color w:val="000000"/>
          <w:sz w:val="23"/>
          <w:szCs w:val="23"/>
        </w:rPr>
      </w:pPr>
    </w:p>
    <w:p w14:paraId="6CC5B2E5" w14:textId="77777777" w:rsidR="000C5EC0" w:rsidRDefault="000C5EC0" w:rsidP="008E533F">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morte ou invalidez permanente; </w:t>
      </w:r>
    </w:p>
    <w:p w14:paraId="776CE151" w14:textId="77777777" w:rsidR="008E533F" w:rsidRDefault="000C5EC0" w:rsidP="000C5EC0">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renúncia; </w:t>
      </w:r>
    </w:p>
    <w:p w14:paraId="270CD072" w14:textId="77777777" w:rsidR="008E533F" w:rsidRDefault="000C5EC0" w:rsidP="000C5EC0">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destituição; </w:t>
      </w:r>
    </w:p>
    <w:p w14:paraId="31A56E2C" w14:textId="77777777" w:rsidR="008E533F" w:rsidRDefault="000C5EC0" w:rsidP="000C5EC0">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não comparecimento, sem a devida justificativa a 3 (três) reuniões ordinárias consecutivas ou a 6 (seis) alternadas durante o exercício social; </w:t>
      </w:r>
    </w:p>
    <w:p w14:paraId="32804FC6" w14:textId="77777777" w:rsidR="008E533F" w:rsidRDefault="000C5EC0" w:rsidP="000C5EC0">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patrocínio, como parte ou procurador, de ação judicial contra a própria </w:t>
      </w:r>
      <w:r w:rsidRPr="008E533F">
        <w:rPr>
          <w:rFonts w:ascii="Arial" w:hAnsi="Arial" w:cs="Arial"/>
          <w:i/>
          <w:iCs/>
          <w:color w:val="000000"/>
          <w:sz w:val="23"/>
          <w:szCs w:val="23"/>
        </w:rPr>
        <w:t>Cooperativa</w:t>
      </w:r>
      <w:r w:rsidRPr="008E533F">
        <w:rPr>
          <w:rFonts w:ascii="Arial" w:hAnsi="Arial" w:cs="Arial"/>
          <w:color w:val="000000"/>
          <w:sz w:val="23"/>
          <w:szCs w:val="23"/>
        </w:rPr>
        <w:t xml:space="preserve">, salvo aquelas que visem ao exercício do próprio mandato; </w:t>
      </w:r>
    </w:p>
    <w:p w14:paraId="7F8124D6" w14:textId="77777777" w:rsidR="008E533F" w:rsidRDefault="000C5EC0" w:rsidP="000C5EC0">
      <w:pPr>
        <w:pStyle w:val="PargrafodaLista"/>
        <w:numPr>
          <w:ilvl w:val="0"/>
          <w:numId w:val="11"/>
        </w:numPr>
        <w:autoSpaceDE w:val="0"/>
        <w:autoSpaceDN w:val="0"/>
        <w:adjustRightInd w:val="0"/>
        <w:spacing w:after="260"/>
        <w:jc w:val="both"/>
        <w:rPr>
          <w:rFonts w:ascii="Arial" w:hAnsi="Arial" w:cs="Arial"/>
          <w:color w:val="000000"/>
          <w:sz w:val="23"/>
          <w:szCs w:val="23"/>
        </w:rPr>
      </w:pPr>
      <w:r w:rsidRPr="008E533F">
        <w:rPr>
          <w:rFonts w:ascii="Arial" w:hAnsi="Arial" w:cs="Arial"/>
          <w:color w:val="000000"/>
          <w:sz w:val="23"/>
          <w:szCs w:val="23"/>
        </w:rPr>
        <w:t xml:space="preserve">desligamento do quadro de associados da </w:t>
      </w:r>
      <w:r w:rsidRPr="008E533F">
        <w:rPr>
          <w:rFonts w:ascii="Arial" w:hAnsi="Arial" w:cs="Arial"/>
          <w:i/>
          <w:iCs/>
          <w:color w:val="000000"/>
          <w:sz w:val="23"/>
          <w:szCs w:val="23"/>
        </w:rPr>
        <w:t>Cooperativa</w:t>
      </w:r>
      <w:r w:rsidRPr="008E533F">
        <w:rPr>
          <w:rFonts w:ascii="Arial" w:hAnsi="Arial" w:cs="Arial"/>
          <w:color w:val="000000"/>
          <w:sz w:val="23"/>
          <w:szCs w:val="23"/>
        </w:rPr>
        <w:t xml:space="preserve">; </w:t>
      </w:r>
    </w:p>
    <w:p w14:paraId="186F11A4" w14:textId="5836DD3E" w:rsidR="008E533F" w:rsidRPr="008E533F" w:rsidRDefault="008E533F" w:rsidP="008E533F">
      <w:pPr>
        <w:pStyle w:val="PargrafodaLista"/>
        <w:numPr>
          <w:ilvl w:val="0"/>
          <w:numId w:val="11"/>
        </w:numPr>
        <w:autoSpaceDE w:val="0"/>
        <w:autoSpaceDN w:val="0"/>
        <w:adjustRightInd w:val="0"/>
        <w:jc w:val="both"/>
        <w:rPr>
          <w:rFonts w:ascii="Arial" w:hAnsi="Arial" w:cs="Arial"/>
          <w:b/>
          <w:bCs/>
          <w:color w:val="000000"/>
          <w:sz w:val="23"/>
          <w:szCs w:val="23"/>
        </w:rPr>
      </w:pPr>
      <w:r w:rsidRPr="008E533F">
        <w:rPr>
          <w:rFonts w:ascii="Arial" w:hAnsi="Arial" w:cs="Arial"/>
          <w:bCs/>
          <w:color w:val="000000"/>
          <w:sz w:val="22"/>
          <w:szCs w:val="22"/>
        </w:rPr>
        <w:t>diplomação</w:t>
      </w:r>
      <w:r w:rsidRPr="008E533F">
        <w:rPr>
          <w:rFonts w:ascii="Arial" w:hAnsi="Arial" w:cs="Arial"/>
          <w:bCs/>
          <w:color w:val="FF0000"/>
          <w:sz w:val="22"/>
          <w:szCs w:val="22"/>
        </w:rPr>
        <w:t xml:space="preserve">, eleição ou nomeação para cargo político nos termos dos §§ 1º e 2º do art. </w:t>
      </w:r>
      <w:r w:rsidR="00F85800">
        <w:rPr>
          <w:rFonts w:ascii="Arial" w:hAnsi="Arial" w:cs="Arial"/>
          <w:bCs/>
          <w:color w:val="FF0000"/>
          <w:sz w:val="22"/>
          <w:szCs w:val="22"/>
        </w:rPr>
        <w:t>39</w:t>
      </w:r>
      <w:r>
        <w:rPr>
          <w:rFonts w:ascii="Arial" w:hAnsi="Arial" w:cs="Arial"/>
          <w:bCs/>
          <w:color w:val="FF0000"/>
          <w:sz w:val="22"/>
          <w:szCs w:val="22"/>
        </w:rPr>
        <w:t xml:space="preserve"> </w:t>
      </w:r>
      <w:r w:rsidRPr="008E533F">
        <w:rPr>
          <w:rFonts w:ascii="Arial" w:hAnsi="Arial" w:cs="Arial"/>
          <w:bCs/>
          <w:color w:val="FF0000"/>
          <w:sz w:val="22"/>
          <w:szCs w:val="22"/>
        </w:rPr>
        <w:t>deste Estatuto Social</w:t>
      </w:r>
      <w:r>
        <w:rPr>
          <w:rFonts w:ascii="Arial" w:hAnsi="Arial" w:cs="Arial"/>
          <w:bCs/>
          <w:color w:val="FF0000"/>
          <w:sz w:val="22"/>
          <w:szCs w:val="22"/>
        </w:rPr>
        <w:t>.</w:t>
      </w:r>
    </w:p>
    <w:p w14:paraId="780489A1" w14:textId="77777777" w:rsidR="008E533F" w:rsidRDefault="008E533F" w:rsidP="000C5EC0">
      <w:pPr>
        <w:autoSpaceDE w:val="0"/>
        <w:autoSpaceDN w:val="0"/>
        <w:adjustRightInd w:val="0"/>
        <w:jc w:val="both"/>
        <w:rPr>
          <w:rFonts w:ascii="Arial" w:hAnsi="Arial" w:cs="Arial"/>
          <w:b/>
          <w:bCs/>
          <w:color w:val="000000"/>
          <w:sz w:val="23"/>
          <w:szCs w:val="23"/>
        </w:rPr>
      </w:pPr>
    </w:p>
    <w:p w14:paraId="46AB2287" w14:textId="60F8BF3B" w:rsidR="008E533F" w:rsidRDefault="000C5EC0" w:rsidP="008E533F">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§1º </w:t>
      </w:r>
      <w:r w:rsidRPr="006837E1">
        <w:rPr>
          <w:rFonts w:ascii="Arial" w:hAnsi="Arial" w:cs="Arial"/>
          <w:color w:val="000000"/>
          <w:sz w:val="23"/>
          <w:szCs w:val="23"/>
        </w:rPr>
        <w:t>Para que não haja vacância automática do cargo eletivo no caso de não comparecimento a reuniões, as justificativas para as ausências deverão ser formali</w:t>
      </w:r>
      <w:r w:rsidR="002E6477">
        <w:rPr>
          <w:rFonts w:ascii="Arial" w:hAnsi="Arial" w:cs="Arial"/>
          <w:color w:val="000000"/>
          <w:sz w:val="23"/>
          <w:szCs w:val="23"/>
        </w:rPr>
        <w:t xml:space="preserve">zadas e registradas em ata. </w:t>
      </w:r>
      <w:r w:rsidR="002E6477" w:rsidRPr="002E6477">
        <w:rPr>
          <w:rFonts w:ascii="Arial" w:hAnsi="Arial" w:cs="Arial"/>
          <w:color w:val="000000"/>
          <w:sz w:val="23"/>
          <w:szCs w:val="23"/>
          <w:highlight w:val="yellow"/>
        </w:rPr>
        <w:t xml:space="preserve">(antigo </w:t>
      </w:r>
      <w:r w:rsidR="002E6477">
        <w:rPr>
          <w:rFonts w:ascii="Arial" w:hAnsi="Arial" w:cs="Arial"/>
          <w:color w:val="000000"/>
          <w:sz w:val="23"/>
          <w:szCs w:val="23"/>
          <w:highlight w:val="yellow"/>
        </w:rPr>
        <w:t xml:space="preserve">§1º do </w:t>
      </w:r>
      <w:r w:rsidR="002E6477" w:rsidRPr="002E6477">
        <w:rPr>
          <w:rFonts w:ascii="Arial" w:hAnsi="Arial" w:cs="Arial"/>
          <w:color w:val="000000"/>
          <w:sz w:val="23"/>
          <w:szCs w:val="23"/>
          <w:highlight w:val="yellow"/>
        </w:rPr>
        <w:t>artigo 71)</w:t>
      </w:r>
    </w:p>
    <w:p w14:paraId="2E586A03" w14:textId="77777777" w:rsidR="008E533F" w:rsidRDefault="008E533F" w:rsidP="008E533F">
      <w:pPr>
        <w:jc w:val="both"/>
        <w:rPr>
          <w:rFonts w:ascii="Arial" w:hAnsi="Arial" w:cs="Arial"/>
          <w:color w:val="000000"/>
          <w:sz w:val="22"/>
          <w:szCs w:val="22"/>
        </w:rPr>
      </w:pPr>
      <w:r w:rsidRPr="00104E6D">
        <w:rPr>
          <w:rFonts w:ascii="Arial" w:hAnsi="Arial" w:cs="Arial"/>
          <w:b/>
          <w:color w:val="000000"/>
          <w:sz w:val="22"/>
          <w:szCs w:val="22"/>
        </w:rPr>
        <w:lastRenderedPageBreak/>
        <w:t xml:space="preserve">§ 2º </w:t>
      </w:r>
      <w:r w:rsidRPr="00104E6D">
        <w:rPr>
          <w:rFonts w:ascii="Arial" w:hAnsi="Arial" w:cs="Arial"/>
          <w:color w:val="000000"/>
          <w:sz w:val="22"/>
          <w:szCs w:val="22"/>
        </w:rPr>
        <w:t>Ficando vagos, por qualquer tempo, metade ou mais dos cargos do Conselho de Administração, deverá ser convocada, no prazo de 30 (trinta) dias contados da ocorrência, Assembleia Geral para o preenchimento dos cargos vagos.</w:t>
      </w:r>
      <w:r w:rsidR="002E6477" w:rsidRPr="002E6477">
        <w:rPr>
          <w:rFonts w:ascii="Arial" w:hAnsi="Arial" w:cs="Arial"/>
          <w:color w:val="000000"/>
          <w:sz w:val="22"/>
          <w:szCs w:val="22"/>
          <w:highlight w:val="yellow"/>
        </w:rPr>
        <w:t xml:space="preserve"> (antigo artigo 74)</w:t>
      </w:r>
    </w:p>
    <w:p w14:paraId="10E7CE2F" w14:textId="77777777" w:rsidR="008E533F" w:rsidRPr="00104E6D" w:rsidRDefault="008E533F" w:rsidP="008E533F">
      <w:pPr>
        <w:jc w:val="both"/>
        <w:rPr>
          <w:rFonts w:ascii="Arial" w:hAnsi="Arial" w:cs="Arial"/>
          <w:color w:val="000000"/>
          <w:sz w:val="22"/>
          <w:szCs w:val="22"/>
        </w:rPr>
      </w:pPr>
    </w:p>
    <w:p w14:paraId="27DD936E" w14:textId="3D360ED4" w:rsidR="008E533F" w:rsidRDefault="008E533F" w:rsidP="008E533F">
      <w:pPr>
        <w:jc w:val="both"/>
        <w:rPr>
          <w:rFonts w:ascii="Arial" w:hAnsi="Arial" w:cs="Arial"/>
          <w:color w:val="000000"/>
          <w:sz w:val="22"/>
          <w:szCs w:val="22"/>
        </w:rPr>
      </w:pPr>
      <w:r w:rsidRPr="00104E6D">
        <w:rPr>
          <w:rFonts w:ascii="Arial" w:hAnsi="Arial" w:cs="Arial"/>
          <w:b/>
          <w:color w:val="000000"/>
          <w:sz w:val="22"/>
          <w:szCs w:val="22"/>
        </w:rPr>
        <w:t>§ 3º</w:t>
      </w:r>
      <w:r w:rsidRPr="00104E6D">
        <w:rPr>
          <w:rFonts w:ascii="Arial" w:hAnsi="Arial" w:cs="Arial"/>
          <w:color w:val="000000"/>
          <w:sz w:val="22"/>
          <w:szCs w:val="22"/>
        </w:rPr>
        <w:t xml:space="preserve"> Nos termos do parágrafo anterior, até que sejam preenchidos os cargos vagos, o quórum para instalação das reuniões será metade mais um dos membros em </w:t>
      </w:r>
      <w:r w:rsidR="002F38D1" w:rsidRPr="00104E6D">
        <w:rPr>
          <w:rFonts w:ascii="Arial" w:hAnsi="Arial" w:cs="Arial"/>
          <w:color w:val="000000"/>
          <w:sz w:val="22"/>
          <w:szCs w:val="22"/>
        </w:rPr>
        <w:t>exercício.</w:t>
      </w:r>
      <w:r w:rsidR="002F38D1">
        <w:rPr>
          <w:rFonts w:ascii="Arial" w:hAnsi="Arial" w:cs="Arial"/>
          <w:color w:val="000000"/>
          <w:sz w:val="22"/>
          <w:szCs w:val="22"/>
        </w:rPr>
        <w:t xml:space="preserve"> </w:t>
      </w:r>
      <w:r w:rsidR="002E6477" w:rsidRPr="002E6477">
        <w:rPr>
          <w:rFonts w:ascii="Arial" w:hAnsi="Arial" w:cs="Arial"/>
          <w:color w:val="000000"/>
          <w:sz w:val="22"/>
          <w:szCs w:val="22"/>
          <w:highlight w:val="yellow"/>
        </w:rPr>
        <w:t>(antigo</w:t>
      </w:r>
      <w:r w:rsidR="002E6477">
        <w:rPr>
          <w:rFonts w:ascii="Arial" w:hAnsi="Arial" w:cs="Arial"/>
          <w:color w:val="000000"/>
          <w:sz w:val="22"/>
          <w:szCs w:val="22"/>
          <w:highlight w:val="yellow"/>
        </w:rPr>
        <w:t xml:space="preserve"> parágrafo único</w:t>
      </w:r>
      <w:r w:rsidR="002E6477" w:rsidRPr="002E6477">
        <w:rPr>
          <w:rFonts w:ascii="Arial" w:hAnsi="Arial" w:cs="Arial"/>
          <w:color w:val="000000"/>
          <w:sz w:val="22"/>
          <w:szCs w:val="22"/>
          <w:highlight w:val="yellow"/>
        </w:rPr>
        <w:t xml:space="preserve"> artigo 74)</w:t>
      </w:r>
      <w:r w:rsidRPr="00104E6D">
        <w:rPr>
          <w:rFonts w:ascii="Arial" w:hAnsi="Arial" w:cs="Arial"/>
          <w:color w:val="000000"/>
          <w:sz w:val="22"/>
          <w:szCs w:val="22"/>
        </w:rPr>
        <w:t xml:space="preserve"> </w:t>
      </w:r>
    </w:p>
    <w:p w14:paraId="7A6D98D5" w14:textId="77777777" w:rsidR="008E533F" w:rsidRPr="00104E6D" w:rsidRDefault="008E533F" w:rsidP="008E533F">
      <w:pPr>
        <w:jc w:val="both"/>
        <w:rPr>
          <w:rFonts w:ascii="Arial" w:hAnsi="Arial" w:cs="Arial"/>
          <w:color w:val="000000"/>
          <w:sz w:val="22"/>
          <w:szCs w:val="22"/>
        </w:rPr>
      </w:pPr>
    </w:p>
    <w:p w14:paraId="598D1438" w14:textId="77777777" w:rsidR="008E533F" w:rsidRDefault="008E533F" w:rsidP="008E533F">
      <w:pPr>
        <w:autoSpaceDE w:val="0"/>
        <w:autoSpaceDN w:val="0"/>
        <w:adjustRightInd w:val="0"/>
        <w:jc w:val="both"/>
        <w:rPr>
          <w:rFonts w:ascii="Arial" w:hAnsi="Arial" w:cs="Arial"/>
          <w:color w:val="000000"/>
          <w:sz w:val="22"/>
          <w:szCs w:val="22"/>
        </w:rPr>
      </w:pPr>
      <w:r w:rsidRPr="00104E6D">
        <w:rPr>
          <w:rFonts w:ascii="Arial" w:hAnsi="Arial" w:cs="Arial"/>
          <w:b/>
          <w:color w:val="000000"/>
          <w:sz w:val="22"/>
          <w:szCs w:val="22"/>
        </w:rPr>
        <w:t>§ 4º</w:t>
      </w:r>
      <w:r w:rsidRPr="00104E6D">
        <w:rPr>
          <w:rFonts w:ascii="Arial" w:hAnsi="Arial" w:cs="Arial"/>
          <w:color w:val="000000"/>
          <w:sz w:val="22"/>
          <w:szCs w:val="22"/>
        </w:rPr>
        <w:t xml:space="preserve"> Os substitutos exercerão os cargos somente até o final do mandato dos substituídos.</w:t>
      </w:r>
      <w:r w:rsidR="002E6477">
        <w:rPr>
          <w:rFonts w:ascii="Arial" w:hAnsi="Arial" w:cs="Arial"/>
          <w:color w:val="000000"/>
          <w:sz w:val="22"/>
          <w:szCs w:val="22"/>
        </w:rPr>
        <w:t xml:space="preserve"> </w:t>
      </w:r>
      <w:r w:rsidR="002E6477" w:rsidRPr="002E6477">
        <w:rPr>
          <w:rFonts w:ascii="Arial" w:hAnsi="Arial" w:cs="Arial"/>
          <w:color w:val="000000"/>
          <w:sz w:val="22"/>
          <w:szCs w:val="22"/>
          <w:highlight w:val="yellow"/>
        </w:rPr>
        <w:t>(antigo artigo 75)</w:t>
      </w:r>
    </w:p>
    <w:p w14:paraId="144D9777" w14:textId="77777777" w:rsidR="008E533F" w:rsidRDefault="008E533F" w:rsidP="008E533F">
      <w:pPr>
        <w:autoSpaceDE w:val="0"/>
        <w:autoSpaceDN w:val="0"/>
        <w:adjustRightInd w:val="0"/>
        <w:jc w:val="both"/>
        <w:rPr>
          <w:rFonts w:ascii="Arial" w:hAnsi="Arial" w:cs="Arial"/>
          <w:color w:val="000000"/>
          <w:sz w:val="22"/>
          <w:szCs w:val="22"/>
        </w:rPr>
      </w:pPr>
    </w:p>
    <w:p w14:paraId="7FB87204" w14:textId="77777777" w:rsidR="008E533F" w:rsidRPr="00EE18A8" w:rsidRDefault="008E533F" w:rsidP="008E533F">
      <w:pPr>
        <w:autoSpaceDE w:val="0"/>
        <w:autoSpaceDN w:val="0"/>
        <w:adjustRightInd w:val="0"/>
        <w:jc w:val="both"/>
        <w:rPr>
          <w:rFonts w:ascii="Arial" w:hAnsi="Arial" w:cs="Arial"/>
          <w:color w:val="000000"/>
          <w:sz w:val="22"/>
          <w:szCs w:val="22"/>
        </w:rPr>
      </w:pPr>
      <w:r w:rsidRPr="00EE18A8">
        <w:rPr>
          <w:rFonts w:ascii="Arial" w:hAnsi="Arial" w:cs="Arial"/>
          <w:b/>
          <w:bCs/>
          <w:color w:val="000000"/>
          <w:sz w:val="22"/>
          <w:szCs w:val="22"/>
        </w:rPr>
        <w:t>§5º.</w:t>
      </w:r>
      <w:r w:rsidRPr="00EE18A8">
        <w:rPr>
          <w:rFonts w:ascii="Arial" w:hAnsi="Arial" w:cs="Arial"/>
          <w:color w:val="000000"/>
          <w:sz w:val="22"/>
          <w:szCs w:val="22"/>
        </w:rPr>
        <w:t xml:space="preserve"> Ao conselheiro que se ausentar da reunião por motivo de doença será garantida a sua remuneração, mediante apresentação de atestado médico.</w:t>
      </w:r>
      <w:r w:rsidR="002E6477" w:rsidRPr="002E6477">
        <w:rPr>
          <w:rFonts w:ascii="Arial" w:hAnsi="Arial" w:cs="Arial"/>
          <w:color w:val="000000"/>
          <w:sz w:val="23"/>
          <w:szCs w:val="23"/>
          <w:highlight w:val="yellow"/>
        </w:rPr>
        <w:t xml:space="preserve"> (antigo </w:t>
      </w:r>
      <w:r w:rsidR="002E6477">
        <w:rPr>
          <w:rFonts w:ascii="Arial" w:hAnsi="Arial" w:cs="Arial"/>
          <w:color w:val="000000"/>
          <w:sz w:val="23"/>
          <w:szCs w:val="23"/>
          <w:highlight w:val="yellow"/>
        </w:rPr>
        <w:t xml:space="preserve">§2º do </w:t>
      </w:r>
      <w:r w:rsidR="002E6477" w:rsidRPr="002E6477">
        <w:rPr>
          <w:rFonts w:ascii="Arial" w:hAnsi="Arial" w:cs="Arial"/>
          <w:color w:val="000000"/>
          <w:sz w:val="23"/>
          <w:szCs w:val="23"/>
          <w:highlight w:val="yellow"/>
        </w:rPr>
        <w:t>artigo 71)</w:t>
      </w:r>
    </w:p>
    <w:p w14:paraId="61FAEFB9" w14:textId="77777777" w:rsidR="008E533F" w:rsidRDefault="008E533F" w:rsidP="008E533F">
      <w:pPr>
        <w:autoSpaceDE w:val="0"/>
        <w:autoSpaceDN w:val="0"/>
        <w:adjustRightInd w:val="0"/>
        <w:jc w:val="both"/>
        <w:rPr>
          <w:rFonts w:ascii="Arial" w:hAnsi="Arial" w:cs="Arial"/>
          <w:b/>
          <w:bCs/>
          <w:color w:val="000000"/>
          <w:sz w:val="22"/>
          <w:szCs w:val="22"/>
        </w:rPr>
      </w:pPr>
    </w:p>
    <w:p w14:paraId="72CB782D" w14:textId="77777777" w:rsidR="008E533F" w:rsidRPr="006837E1" w:rsidRDefault="008E533F" w:rsidP="008E533F">
      <w:pPr>
        <w:autoSpaceDE w:val="0"/>
        <w:autoSpaceDN w:val="0"/>
        <w:adjustRightInd w:val="0"/>
        <w:jc w:val="both"/>
        <w:rPr>
          <w:rFonts w:ascii="Arial" w:hAnsi="Arial" w:cs="Arial"/>
          <w:color w:val="000000"/>
          <w:sz w:val="23"/>
          <w:szCs w:val="23"/>
        </w:rPr>
      </w:pPr>
      <w:r w:rsidRPr="00EE18A8">
        <w:rPr>
          <w:rFonts w:ascii="Arial" w:hAnsi="Arial" w:cs="Arial"/>
          <w:b/>
          <w:bCs/>
          <w:color w:val="000000"/>
          <w:sz w:val="22"/>
          <w:szCs w:val="22"/>
        </w:rPr>
        <w:t xml:space="preserve">§ </w:t>
      </w:r>
      <w:r>
        <w:rPr>
          <w:rFonts w:ascii="Arial" w:hAnsi="Arial" w:cs="Arial"/>
          <w:b/>
          <w:bCs/>
          <w:color w:val="000000"/>
          <w:sz w:val="22"/>
          <w:szCs w:val="22"/>
        </w:rPr>
        <w:t>6</w:t>
      </w:r>
      <w:r w:rsidRPr="00EE18A8">
        <w:rPr>
          <w:rFonts w:ascii="Arial" w:hAnsi="Arial" w:cs="Arial"/>
          <w:b/>
          <w:bCs/>
          <w:color w:val="000000"/>
          <w:sz w:val="22"/>
          <w:szCs w:val="22"/>
        </w:rPr>
        <w:t>º.</w:t>
      </w:r>
      <w:r w:rsidRPr="00EE18A8">
        <w:rPr>
          <w:rFonts w:ascii="Arial" w:hAnsi="Arial" w:cs="Arial"/>
          <w:color w:val="000000"/>
          <w:sz w:val="22"/>
          <w:szCs w:val="22"/>
        </w:rPr>
        <w:t xml:space="preserve"> Na hipótese da substituição descrita no </w:t>
      </w:r>
      <w:r>
        <w:rPr>
          <w:rFonts w:ascii="Arial" w:hAnsi="Arial" w:cs="Arial"/>
          <w:color w:val="000000"/>
          <w:sz w:val="22"/>
          <w:szCs w:val="22"/>
        </w:rPr>
        <w:t>inciso I</w:t>
      </w:r>
      <w:r w:rsidRPr="00EE18A8">
        <w:rPr>
          <w:rFonts w:ascii="Arial" w:hAnsi="Arial" w:cs="Arial"/>
          <w:color w:val="000000"/>
          <w:sz w:val="22"/>
          <w:szCs w:val="22"/>
        </w:rPr>
        <w:t xml:space="preserve"> deste artigo, o substituto não fará jus à remuneração do presidente, que terá mantida a sua remuneração</w:t>
      </w:r>
      <w:r w:rsidR="002E6477" w:rsidRPr="002E6477">
        <w:rPr>
          <w:rFonts w:ascii="Arial" w:hAnsi="Arial" w:cs="Arial"/>
          <w:color w:val="000000"/>
          <w:sz w:val="22"/>
          <w:szCs w:val="22"/>
          <w:highlight w:val="yellow"/>
        </w:rPr>
        <w:t xml:space="preserve">. (antigo </w:t>
      </w:r>
      <w:proofErr w:type="spellStart"/>
      <w:r w:rsidR="002E6477" w:rsidRPr="002E6477">
        <w:rPr>
          <w:rFonts w:ascii="Arial" w:hAnsi="Arial" w:cs="Arial"/>
          <w:color w:val="000000"/>
          <w:sz w:val="22"/>
          <w:szCs w:val="22"/>
          <w:highlight w:val="yellow"/>
        </w:rPr>
        <w:t>paragrafo</w:t>
      </w:r>
      <w:proofErr w:type="spellEnd"/>
      <w:r w:rsidR="002E6477" w:rsidRPr="002E6477">
        <w:rPr>
          <w:rFonts w:ascii="Arial" w:hAnsi="Arial" w:cs="Arial"/>
          <w:color w:val="000000"/>
          <w:sz w:val="22"/>
          <w:szCs w:val="22"/>
          <w:highlight w:val="yellow"/>
        </w:rPr>
        <w:t xml:space="preserve"> único do artigo 72)</w:t>
      </w:r>
    </w:p>
    <w:p w14:paraId="02CE4CB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9FD20CB"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SUBSEÇÃO </w:t>
      </w:r>
      <w:r w:rsidR="00405329" w:rsidRPr="00405329">
        <w:rPr>
          <w:rFonts w:ascii="Arial" w:hAnsi="Arial" w:cs="Arial"/>
          <w:b/>
          <w:bCs/>
          <w:color w:val="FF0000"/>
          <w:sz w:val="23"/>
          <w:szCs w:val="23"/>
        </w:rPr>
        <w:t>I</w:t>
      </w:r>
      <w:r w:rsidRPr="00405329">
        <w:rPr>
          <w:rFonts w:ascii="Arial" w:hAnsi="Arial" w:cs="Arial"/>
          <w:b/>
          <w:bCs/>
          <w:color w:val="FF0000"/>
          <w:sz w:val="23"/>
          <w:szCs w:val="23"/>
        </w:rPr>
        <w:t>V</w:t>
      </w:r>
    </w:p>
    <w:p w14:paraId="5EDFF5C5"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DAS COMPETÊNCIAS DO CONSELHO DE ADMINISTRAÇÃO</w:t>
      </w:r>
    </w:p>
    <w:p w14:paraId="50E4613B"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p>
    <w:p w14:paraId="6472E607" w14:textId="4729CCDB" w:rsidR="000C5EC0" w:rsidRPr="006837E1" w:rsidRDefault="000C5EC0" w:rsidP="000C5EC0">
      <w:pPr>
        <w:autoSpaceDE w:val="0"/>
        <w:autoSpaceDN w:val="0"/>
        <w:adjustRightInd w:val="0"/>
        <w:rPr>
          <w:rFonts w:ascii="Arial" w:hAnsi="Arial" w:cs="Arial"/>
          <w:color w:val="000000"/>
          <w:sz w:val="23"/>
          <w:szCs w:val="23"/>
        </w:rPr>
      </w:pPr>
      <w:r w:rsidRPr="006837E1">
        <w:rPr>
          <w:rFonts w:ascii="Arial" w:hAnsi="Arial" w:cs="Arial"/>
          <w:b/>
          <w:bCs/>
          <w:color w:val="000000"/>
          <w:sz w:val="23"/>
          <w:szCs w:val="23"/>
        </w:rPr>
        <w:t xml:space="preserve">Art. </w:t>
      </w:r>
      <w:r w:rsidR="00F85800">
        <w:rPr>
          <w:rFonts w:ascii="Arial" w:hAnsi="Arial" w:cs="Arial"/>
          <w:b/>
          <w:bCs/>
          <w:color w:val="FF0000"/>
          <w:sz w:val="23"/>
          <w:szCs w:val="23"/>
        </w:rPr>
        <w:t>44</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Compete ao Conselho de Administração, nos limites legais e deste Estatuto Social, atendidas as decisões da Assembleia Geral: </w:t>
      </w:r>
    </w:p>
    <w:p w14:paraId="26EF9354" w14:textId="77777777" w:rsidR="000C5EC0" w:rsidRPr="006837E1" w:rsidRDefault="000C5EC0" w:rsidP="000C5EC0">
      <w:pPr>
        <w:autoSpaceDE w:val="0"/>
        <w:autoSpaceDN w:val="0"/>
        <w:adjustRightInd w:val="0"/>
        <w:rPr>
          <w:rFonts w:ascii="Arial" w:hAnsi="Arial" w:cs="Arial"/>
          <w:color w:val="000000"/>
          <w:sz w:val="23"/>
          <w:szCs w:val="23"/>
        </w:rPr>
      </w:pPr>
    </w:p>
    <w:p w14:paraId="4FF3CFDC"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fixar a orientação geral e estratégica e os objetivos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acompanhando e avaliando mensalmente a sua execução, o desenvolvimento das operações e atividades em geral e o estado econômico-financeiro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577A1CA9"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eleger, reconduzir ou destituir, a qualquer tempo e por maioria simples, os diretores executivos, bem como fixar suas atribuições e remuneração, limitados ao valor global definido pela Assembleia Geral; </w:t>
      </w:r>
    </w:p>
    <w:p w14:paraId="02AA7543"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fiscalizar a gestão dos diretores executivos, bem como conferir-lhes atribuições específicas e de caráter eventual não previstas neste Estatuto Social; </w:t>
      </w:r>
    </w:p>
    <w:p w14:paraId="60613419"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aprovar o Regimento Interno do Conselho de Administração e da Diretoria Executiva; </w:t>
      </w:r>
    </w:p>
    <w:p w14:paraId="0C189C19"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propor à Assembleia Geral quaisquer assuntos para deliberação; </w:t>
      </w:r>
    </w:p>
    <w:p w14:paraId="27291C9D"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lastRenderedPageBreak/>
        <w:t xml:space="preserve">VI. </w:t>
      </w:r>
      <w:r w:rsidRPr="006837E1">
        <w:rPr>
          <w:rFonts w:ascii="Arial" w:hAnsi="Arial" w:cs="Arial"/>
          <w:color w:val="000000"/>
          <w:sz w:val="23"/>
          <w:szCs w:val="23"/>
        </w:rPr>
        <w:t>deliberar sobre alocação e aplicação dos recursos do Fundo de Assistência Técnica, Educacional e Social (</w:t>
      </w:r>
      <w:proofErr w:type="spellStart"/>
      <w:r w:rsidRPr="006837E1">
        <w:rPr>
          <w:rFonts w:ascii="Arial" w:hAnsi="Arial" w:cs="Arial"/>
          <w:color w:val="000000"/>
          <w:sz w:val="23"/>
          <w:szCs w:val="23"/>
        </w:rPr>
        <w:t>Fates</w:t>
      </w:r>
      <w:proofErr w:type="spellEnd"/>
      <w:r w:rsidRPr="006837E1">
        <w:rPr>
          <w:rFonts w:ascii="Arial" w:hAnsi="Arial" w:cs="Arial"/>
          <w:color w:val="000000"/>
          <w:sz w:val="23"/>
          <w:szCs w:val="23"/>
        </w:rPr>
        <w:t xml:space="preserve">); </w:t>
      </w:r>
    </w:p>
    <w:p w14:paraId="6F3B68FB" w14:textId="77777777" w:rsidR="000C5EC0"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VII. </w:t>
      </w:r>
      <w:r w:rsidRPr="006837E1">
        <w:rPr>
          <w:rFonts w:ascii="Arial" w:hAnsi="Arial" w:cs="Arial"/>
          <w:color w:val="000000"/>
          <w:sz w:val="23"/>
          <w:szCs w:val="23"/>
        </w:rPr>
        <w:t xml:space="preserve">analisar e submeter à Assembleia Geral proposta sobre a criação de outros fundos; </w:t>
      </w:r>
    </w:p>
    <w:p w14:paraId="55375CFE" w14:textId="77777777" w:rsidR="00585B51" w:rsidRPr="00585B51" w:rsidRDefault="00585B51" w:rsidP="000C5EC0">
      <w:pPr>
        <w:autoSpaceDE w:val="0"/>
        <w:autoSpaceDN w:val="0"/>
        <w:adjustRightInd w:val="0"/>
        <w:spacing w:after="263"/>
        <w:jc w:val="both"/>
        <w:rPr>
          <w:rFonts w:ascii="Arial" w:hAnsi="Arial" w:cs="Arial"/>
          <w:color w:val="FF0000"/>
          <w:sz w:val="23"/>
          <w:szCs w:val="23"/>
        </w:rPr>
      </w:pPr>
      <w:r w:rsidRPr="00585B51">
        <w:rPr>
          <w:rFonts w:ascii="Arial" w:hAnsi="Arial" w:cs="Arial"/>
          <w:b/>
          <w:color w:val="000000"/>
          <w:sz w:val="23"/>
          <w:szCs w:val="23"/>
        </w:rPr>
        <w:t>VIII</w:t>
      </w:r>
      <w:r w:rsidRPr="00585B51">
        <w:rPr>
          <w:rFonts w:ascii="Arial" w:hAnsi="Arial" w:cs="Arial"/>
          <w:color w:val="000000"/>
          <w:sz w:val="23"/>
          <w:szCs w:val="23"/>
        </w:rPr>
        <w:t xml:space="preserve">. </w:t>
      </w:r>
      <w:r w:rsidRPr="00585B51">
        <w:rPr>
          <w:rFonts w:ascii="Arial" w:hAnsi="Arial" w:cs="Arial"/>
          <w:color w:val="FF0000"/>
          <w:sz w:val="23"/>
          <w:szCs w:val="23"/>
        </w:rPr>
        <w:t>deliberar sobre a criação de comitês consultivos;</w:t>
      </w:r>
    </w:p>
    <w:p w14:paraId="47F76732" w14:textId="77777777" w:rsidR="000C5EC0" w:rsidRPr="006837E1" w:rsidRDefault="00585B51" w:rsidP="000C5EC0">
      <w:pPr>
        <w:autoSpaceDE w:val="0"/>
        <w:autoSpaceDN w:val="0"/>
        <w:adjustRightInd w:val="0"/>
        <w:spacing w:after="263"/>
        <w:jc w:val="both"/>
        <w:rPr>
          <w:rFonts w:ascii="Arial" w:hAnsi="Arial" w:cs="Arial"/>
          <w:color w:val="000000"/>
          <w:sz w:val="23"/>
          <w:szCs w:val="23"/>
        </w:rPr>
      </w:pPr>
      <w:r>
        <w:rPr>
          <w:rFonts w:ascii="Arial" w:hAnsi="Arial" w:cs="Arial"/>
          <w:b/>
          <w:bCs/>
          <w:color w:val="000000"/>
          <w:sz w:val="23"/>
          <w:szCs w:val="23"/>
        </w:rPr>
        <w:t>IX</w:t>
      </w:r>
      <w:r w:rsidR="000C5EC0" w:rsidRPr="006837E1">
        <w:rPr>
          <w:rFonts w:ascii="Arial" w:hAnsi="Arial" w:cs="Arial"/>
          <w:b/>
          <w:bCs/>
          <w:color w:val="000000"/>
          <w:sz w:val="23"/>
          <w:szCs w:val="23"/>
        </w:rPr>
        <w:t xml:space="preserve">. </w:t>
      </w:r>
      <w:r w:rsidR="000C5EC0" w:rsidRPr="006837E1">
        <w:rPr>
          <w:rFonts w:ascii="Arial" w:hAnsi="Arial" w:cs="Arial"/>
          <w:color w:val="000000"/>
          <w:sz w:val="23"/>
          <w:szCs w:val="23"/>
        </w:rPr>
        <w:t xml:space="preserve">propor à Assembleia Geral a participação da </w:t>
      </w:r>
      <w:r w:rsidR="000C5EC0" w:rsidRPr="006837E1">
        <w:rPr>
          <w:rFonts w:ascii="Arial" w:hAnsi="Arial" w:cs="Arial"/>
          <w:i/>
          <w:iCs/>
          <w:color w:val="000000"/>
          <w:sz w:val="23"/>
          <w:szCs w:val="23"/>
        </w:rPr>
        <w:t xml:space="preserve">Cooperativa </w:t>
      </w:r>
      <w:r w:rsidR="000C5EC0" w:rsidRPr="006837E1">
        <w:rPr>
          <w:rFonts w:ascii="Arial" w:hAnsi="Arial" w:cs="Arial"/>
          <w:color w:val="000000"/>
          <w:sz w:val="23"/>
          <w:szCs w:val="23"/>
        </w:rPr>
        <w:t xml:space="preserve">no capital de instituições não cooperativas, inclusive bancos cooperativos; </w:t>
      </w:r>
    </w:p>
    <w:p w14:paraId="793ECAB8"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X. </w:t>
      </w:r>
      <w:r w:rsidRPr="006837E1">
        <w:rPr>
          <w:rFonts w:ascii="Arial" w:hAnsi="Arial" w:cs="Arial"/>
          <w:color w:val="000000"/>
          <w:sz w:val="23"/>
          <w:szCs w:val="23"/>
        </w:rPr>
        <w:t xml:space="preserve">manifestar-se sobre o relatório da administração e a prestação de contas da Diretoria Executiva; </w:t>
      </w:r>
    </w:p>
    <w:p w14:paraId="78F3E1B6"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X</w:t>
      </w:r>
      <w:r w:rsidR="00585B51">
        <w:rPr>
          <w:rFonts w:ascii="Arial" w:hAnsi="Arial" w:cs="Arial"/>
          <w:b/>
          <w:bCs/>
          <w:color w:val="000000"/>
          <w:sz w:val="23"/>
          <w:szCs w:val="23"/>
        </w:rPr>
        <w:t>I</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deliberar sobre admissão e eliminação de associados, podendo aplicar, por escrito, advertência prévia; </w:t>
      </w:r>
    </w:p>
    <w:p w14:paraId="3F270079"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XI</w:t>
      </w:r>
      <w:r w:rsidR="00585B51">
        <w:rPr>
          <w:rFonts w:ascii="Arial" w:hAnsi="Arial" w:cs="Arial"/>
          <w:b/>
          <w:bCs/>
          <w:color w:val="000000"/>
          <w:sz w:val="23"/>
          <w:szCs w:val="23"/>
        </w:rPr>
        <w:t>I</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deliberar sobre a forma e o prazo de resgate das quotas-partes de associados, inclusive se o resgate for parcial; </w:t>
      </w:r>
    </w:p>
    <w:p w14:paraId="5649F773" w14:textId="3A8BDE47" w:rsidR="000C5EC0" w:rsidRPr="006837E1" w:rsidRDefault="000C5EC0" w:rsidP="000C5EC0">
      <w:pPr>
        <w:pStyle w:val="Default"/>
        <w:jc w:val="both"/>
        <w:rPr>
          <w:sz w:val="23"/>
          <w:szCs w:val="23"/>
        </w:rPr>
      </w:pPr>
      <w:r w:rsidRPr="006837E1">
        <w:rPr>
          <w:b/>
          <w:bCs/>
          <w:sz w:val="23"/>
          <w:szCs w:val="23"/>
        </w:rPr>
        <w:t>XII</w:t>
      </w:r>
      <w:r w:rsidR="00896752">
        <w:rPr>
          <w:b/>
          <w:bCs/>
          <w:sz w:val="23"/>
          <w:szCs w:val="23"/>
        </w:rPr>
        <w:t>I</w:t>
      </w:r>
      <w:r w:rsidRPr="006837E1">
        <w:rPr>
          <w:b/>
          <w:bCs/>
          <w:sz w:val="23"/>
          <w:szCs w:val="23"/>
        </w:rPr>
        <w:t xml:space="preserve">. </w:t>
      </w:r>
      <w:r w:rsidRPr="006837E1">
        <w:rPr>
          <w:sz w:val="23"/>
          <w:szCs w:val="23"/>
        </w:rPr>
        <w:t xml:space="preserve">escolher e destituir os auditores externos, na forma da regulamentação em vigor; </w:t>
      </w:r>
    </w:p>
    <w:p w14:paraId="6EA6DA48" w14:textId="77777777" w:rsidR="000C5EC0" w:rsidRPr="006837E1" w:rsidRDefault="000C5EC0" w:rsidP="000C5EC0">
      <w:pPr>
        <w:pStyle w:val="Default"/>
        <w:jc w:val="both"/>
        <w:rPr>
          <w:sz w:val="23"/>
          <w:szCs w:val="23"/>
        </w:rPr>
      </w:pPr>
    </w:p>
    <w:p w14:paraId="1210DE64" w14:textId="77777777" w:rsidR="000C5EC0" w:rsidRPr="006837E1" w:rsidRDefault="000C5EC0" w:rsidP="000C5EC0">
      <w:pPr>
        <w:pStyle w:val="Default"/>
        <w:jc w:val="both"/>
        <w:rPr>
          <w:sz w:val="23"/>
          <w:szCs w:val="23"/>
        </w:rPr>
      </w:pPr>
      <w:r w:rsidRPr="006837E1">
        <w:rPr>
          <w:b/>
          <w:bCs/>
          <w:sz w:val="23"/>
          <w:szCs w:val="23"/>
        </w:rPr>
        <w:t>XI</w:t>
      </w:r>
      <w:r w:rsidR="00334D5F">
        <w:rPr>
          <w:b/>
          <w:bCs/>
          <w:sz w:val="23"/>
          <w:szCs w:val="23"/>
        </w:rPr>
        <w:t>V</w:t>
      </w:r>
      <w:r w:rsidRPr="006837E1">
        <w:rPr>
          <w:b/>
          <w:bCs/>
          <w:sz w:val="23"/>
          <w:szCs w:val="23"/>
        </w:rPr>
        <w:t xml:space="preserve">. </w:t>
      </w:r>
      <w:r w:rsidRPr="006837E1">
        <w:rPr>
          <w:sz w:val="23"/>
          <w:szCs w:val="23"/>
        </w:rPr>
        <w:t xml:space="preserve">acompanhar e determinar providências para saneamento dos apontamentos das áreas de Auditoria e Controles Internos, bem como acompanhar e apurar irregularidades praticadas no âmbito da </w:t>
      </w:r>
      <w:r w:rsidRPr="006837E1">
        <w:rPr>
          <w:i/>
          <w:iCs/>
          <w:sz w:val="23"/>
          <w:szCs w:val="23"/>
        </w:rPr>
        <w:t>Cooperativa</w:t>
      </w:r>
      <w:r w:rsidRPr="006837E1">
        <w:rPr>
          <w:sz w:val="23"/>
          <w:szCs w:val="23"/>
        </w:rPr>
        <w:t xml:space="preserve">, especialmente as que lhes forem encaminhadas pelo Conselho Fiscal e pela Auditoria, e determinar medidas visando às apurações e às providências cabíveis; </w:t>
      </w:r>
    </w:p>
    <w:p w14:paraId="2C305AE7" w14:textId="77777777" w:rsidR="000C5EC0" w:rsidRPr="006837E1" w:rsidRDefault="000C5EC0" w:rsidP="000C5EC0">
      <w:pPr>
        <w:pStyle w:val="Default"/>
        <w:jc w:val="both"/>
        <w:rPr>
          <w:sz w:val="23"/>
          <w:szCs w:val="23"/>
        </w:rPr>
      </w:pPr>
    </w:p>
    <w:p w14:paraId="561C08B6" w14:textId="77777777" w:rsidR="000C5EC0" w:rsidRPr="006837E1" w:rsidRDefault="009A72C4" w:rsidP="000C5EC0">
      <w:pPr>
        <w:autoSpaceDE w:val="0"/>
        <w:autoSpaceDN w:val="0"/>
        <w:adjustRightInd w:val="0"/>
        <w:spacing w:after="260"/>
        <w:jc w:val="both"/>
        <w:rPr>
          <w:rFonts w:ascii="Arial" w:hAnsi="Arial" w:cs="Arial"/>
          <w:color w:val="000000"/>
          <w:sz w:val="23"/>
          <w:szCs w:val="23"/>
        </w:rPr>
      </w:pPr>
      <w:r>
        <w:rPr>
          <w:rFonts w:ascii="Arial" w:hAnsi="Arial" w:cs="Arial"/>
          <w:b/>
          <w:bCs/>
          <w:color w:val="000000"/>
          <w:sz w:val="23"/>
          <w:szCs w:val="23"/>
        </w:rPr>
        <w:t>X</w:t>
      </w:r>
      <w:r w:rsidR="000C5EC0" w:rsidRPr="006837E1">
        <w:rPr>
          <w:rFonts w:ascii="Arial" w:hAnsi="Arial" w:cs="Arial"/>
          <w:b/>
          <w:bCs/>
          <w:color w:val="000000"/>
          <w:sz w:val="23"/>
          <w:szCs w:val="23"/>
        </w:rPr>
        <w:t xml:space="preserve">V. </w:t>
      </w:r>
      <w:r w:rsidR="000C5EC0" w:rsidRPr="006837E1">
        <w:rPr>
          <w:rFonts w:ascii="Arial" w:hAnsi="Arial" w:cs="Arial"/>
          <w:color w:val="000000"/>
          <w:sz w:val="23"/>
          <w:szCs w:val="23"/>
        </w:rPr>
        <w:t xml:space="preserve">garantir que as operações de crédito e garantias concedidas aos membros de órgãos estatutários, bem como a pessoas físicas e jurídicas que mantenham relação de parentesco ou de negócios com aqueles membros, possam observar procedimentos de aprovação e controle idênticos aos dispensados às demais operações de crédito; </w:t>
      </w:r>
    </w:p>
    <w:p w14:paraId="0C87222F" w14:textId="77777777" w:rsidR="000C5EC0" w:rsidRPr="006837E1" w:rsidRDefault="009A72C4" w:rsidP="000C5EC0">
      <w:pPr>
        <w:autoSpaceDE w:val="0"/>
        <w:autoSpaceDN w:val="0"/>
        <w:adjustRightInd w:val="0"/>
        <w:spacing w:after="260"/>
        <w:jc w:val="both"/>
        <w:rPr>
          <w:rFonts w:ascii="Arial" w:hAnsi="Arial" w:cs="Arial"/>
          <w:color w:val="000000"/>
          <w:sz w:val="23"/>
          <w:szCs w:val="23"/>
        </w:rPr>
      </w:pPr>
      <w:r>
        <w:rPr>
          <w:rFonts w:ascii="Arial" w:hAnsi="Arial" w:cs="Arial"/>
          <w:b/>
          <w:bCs/>
          <w:color w:val="000000"/>
          <w:sz w:val="23"/>
          <w:szCs w:val="23"/>
        </w:rPr>
        <w:t>XVI</w:t>
      </w:r>
      <w:r w:rsidR="000C5EC0" w:rsidRPr="006837E1">
        <w:rPr>
          <w:rFonts w:ascii="Arial" w:hAnsi="Arial" w:cs="Arial"/>
          <w:b/>
          <w:bCs/>
          <w:color w:val="000000"/>
          <w:sz w:val="23"/>
          <w:szCs w:val="23"/>
        </w:rPr>
        <w:t xml:space="preserve">. </w:t>
      </w:r>
      <w:r w:rsidR="000C5EC0" w:rsidRPr="006837E1">
        <w:rPr>
          <w:rFonts w:ascii="Arial" w:hAnsi="Arial" w:cs="Arial"/>
          <w:color w:val="000000"/>
          <w:sz w:val="23"/>
          <w:szCs w:val="23"/>
        </w:rPr>
        <w:t xml:space="preserve">acompanhar e adotar medidas para a eficácia da cogestão, quando adotada, nos termos do convênio firmado entre a </w:t>
      </w:r>
      <w:r w:rsidR="000C5EC0" w:rsidRPr="006837E1">
        <w:rPr>
          <w:rFonts w:ascii="Arial" w:hAnsi="Arial" w:cs="Arial"/>
          <w:i/>
          <w:iCs/>
          <w:color w:val="000000"/>
          <w:sz w:val="23"/>
          <w:szCs w:val="23"/>
        </w:rPr>
        <w:t xml:space="preserve">Cooperativa </w:t>
      </w:r>
      <w:r w:rsidR="000C5EC0" w:rsidRPr="006837E1">
        <w:rPr>
          <w:rFonts w:ascii="Arial" w:hAnsi="Arial" w:cs="Arial"/>
          <w:color w:val="000000"/>
          <w:sz w:val="23"/>
          <w:szCs w:val="23"/>
        </w:rPr>
        <w:t xml:space="preserve">e ao Sicoob Central </w:t>
      </w:r>
      <w:proofErr w:type="spellStart"/>
      <w:r w:rsidR="000C5EC0" w:rsidRPr="006837E1">
        <w:rPr>
          <w:rFonts w:ascii="Arial" w:hAnsi="Arial" w:cs="Arial"/>
          <w:color w:val="000000"/>
          <w:sz w:val="23"/>
          <w:szCs w:val="23"/>
        </w:rPr>
        <w:t>Crediminas</w:t>
      </w:r>
      <w:proofErr w:type="spellEnd"/>
      <w:r w:rsidR="000C5EC0" w:rsidRPr="006837E1">
        <w:rPr>
          <w:rFonts w:ascii="Arial" w:hAnsi="Arial" w:cs="Arial"/>
          <w:color w:val="000000"/>
          <w:sz w:val="23"/>
          <w:szCs w:val="23"/>
        </w:rPr>
        <w:t xml:space="preserve"> a qual estiver filiada; </w:t>
      </w:r>
    </w:p>
    <w:p w14:paraId="3737266A"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XVI</w:t>
      </w:r>
      <w:r w:rsidR="009A72C4">
        <w:rPr>
          <w:rFonts w:ascii="Arial" w:hAnsi="Arial" w:cs="Arial"/>
          <w:b/>
          <w:bCs/>
          <w:color w:val="000000"/>
          <w:sz w:val="23"/>
          <w:szCs w:val="23"/>
        </w:rPr>
        <w:t>I</w:t>
      </w:r>
      <w:r w:rsidRPr="006837E1">
        <w:rPr>
          <w:rFonts w:ascii="Arial" w:hAnsi="Arial" w:cs="Arial"/>
          <w:b/>
          <w:bCs/>
          <w:color w:val="000000"/>
          <w:sz w:val="23"/>
          <w:szCs w:val="23"/>
        </w:rPr>
        <w:t xml:space="preserve">. </w:t>
      </w:r>
      <w:r w:rsidRPr="002B1E0B">
        <w:rPr>
          <w:rFonts w:ascii="Arial" w:hAnsi="Arial" w:cs="Arial"/>
          <w:color w:val="000000"/>
          <w:sz w:val="23"/>
          <w:szCs w:val="23"/>
        </w:rPr>
        <w:t>definir a política para</w:t>
      </w:r>
      <w:r w:rsidR="002E6477">
        <w:rPr>
          <w:rFonts w:ascii="Arial" w:hAnsi="Arial" w:cs="Arial"/>
          <w:color w:val="000000"/>
          <w:sz w:val="23"/>
          <w:szCs w:val="23"/>
        </w:rPr>
        <w:t xml:space="preserve"> </w:t>
      </w:r>
      <w:r w:rsidRPr="006837E1">
        <w:rPr>
          <w:rFonts w:ascii="Arial" w:hAnsi="Arial" w:cs="Arial"/>
          <w:color w:val="000000"/>
          <w:sz w:val="23"/>
          <w:szCs w:val="23"/>
        </w:rPr>
        <w:t xml:space="preserve">a aquisição, alienação, doação e/ou oneração de quaisquer bens móveis, bem como de imóveis não de uso próprio; </w:t>
      </w:r>
    </w:p>
    <w:p w14:paraId="59C972F8" w14:textId="77777777" w:rsidR="000C5EC0" w:rsidRPr="00552C42" w:rsidRDefault="000C5EC0" w:rsidP="000C5EC0">
      <w:pPr>
        <w:autoSpaceDE w:val="0"/>
        <w:autoSpaceDN w:val="0"/>
        <w:adjustRightInd w:val="0"/>
        <w:jc w:val="both"/>
        <w:rPr>
          <w:rFonts w:ascii="Arial" w:hAnsi="Arial" w:cs="Arial"/>
          <w:b/>
          <w:bCs/>
          <w:strike/>
          <w:color w:val="000000"/>
          <w:sz w:val="23"/>
          <w:szCs w:val="23"/>
        </w:rPr>
      </w:pPr>
      <w:r w:rsidRPr="00552C42">
        <w:rPr>
          <w:rFonts w:ascii="Arial" w:hAnsi="Arial" w:cs="Arial"/>
          <w:b/>
          <w:bCs/>
          <w:strike/>
          <w:color w:val="000000"/>
          <w:sz w:val="23"/>
          <w:szCs w:val="23"/>
          <w:highlight w:val="yellow"/>
        </w:rPr>
        <w:t xml:space="preserve">XVII. </w:t>
      </w:r>
      <w:r w:rsidRPr="00552C42">
        <w:rPr>
          <w:rFonts w:ascii="Arial" w:hAnsi="Arial" w:cs="Arial"/>
          <w:bCs/>
          <w:strike/>
          <w:color w:val="000000"/>
          <w:sz w:val="23"/>
          <w:szCs w:val="23"/>
          <w:highlight w:val="yellow"/>
        </w:rPr>
        <w:t xml:space="preserve">deliberar sobre a aquisição de bens imóveis de uso próprio da </w:t>
      </w:r>
      <w:r w:rsidRPr="00552C42">
        <w:rPr>
          <w:rFonts w:ascii="Arial" w:hAnsi="Arial" w:cs="Arial"/>
          <w:bCs/>
          <w:i/>
          <w:strike/>
          <w:color w:val="000000"/>
          <w:sz w:val="23"/>
          <w:szCs w:val="23"/>
          <w:highlight w:val="yellow"/>
        </w:rPr>
        <w:t>Cooperativa;</w:t>
      </w:r>
    </w:p>
    <w:p w14:paraId="204C725B" w14:textId="77777777" w:rsidR="000C5EC0" w:rsidRPr="006837E1" w:rsidRDefault="000C5EC0" w:rsidP="000C5EC0">
      <w:pPr>
        <w:autoSpaceDE w:val="0"/>
        <w:autoSpaceDN w:val="0"/>
        <w:adjustRightInd w:val="0"/>
        <w:jc w:val="both"/>
        <w:rPr>
          <w:rFonts w:ascii="Arial" w:hAnsi="Arial" w:cs="Arial"/>
          <w:b/>
          <w:bCs/>
          <w:color w:val="000000"/>
          <w:sz w:val="23"/>
          <w:szCs w:val="23"/>
        </w:rPr>
      </w:pPr>
    </w:p>
    <w:p w14:paraId="2FCBD3DE" w14:textId="77777777" w:rsidR="002E6477" w:rsidRPr="002E6477" w:rsidRDefault="000C5EC0" w:rsidP="002E6477">
      <w:pPr>
        <w:autoSpaceDE w:val="0"/>
        <w:autoSpaceDN w:val="0"/>
        <w:adjustRightInd w:val="0"/>
        <w:jc w:val="both"/>
        <w:rPr>
          <w:rFonts w:ascii="Arial" w:hAnsi="Arial"/>
          <w:color w:val="FF0000"/>
          <w:sz w:val="22"/>
        </w:rPr>
      </w:pPr>
      <w:r w:rsidRPr="006837E1">
        <w:rPr>
          <w:rFonts w:ascii="Arial" w:hAnsi="Arial" w:cs="Arial"/>
          <w:b/>
          <w:bCs/>
          <w:color w:val="000000"/>
          <w:sz w:val="23"/>
          <w:szCs w:val="23"/>
        </w:rPr>
        <w:lastRenderedPageBreak/>
        <w:t xml:space="preserve">XVIII. </w:t>
      </w:r>
      <w:r w:rsidRPr="006837E1">
        <w:rPr>
          <w:rFonts w:ascii="Arial" w:hAnsi="Arial" w:cs="Arial"/>
          <w:color w:val="000000"/>
          <w:sz w:val="23"/>
          <w:szCs w:val="23"/>
        </w:rPr>
        <w:t xml:space="preserve">deliberar sobre abertura e fechamento de Postos de </w:t>
      </w:r>
      <w:proofErr w:type="gramStart"/>
      <w:r w:rsidRPr="006837E1">
        <w:rPr>
          <w:rFonts w:ascii="Arial" w:hAnsi="Arial" w:cs="Arial"/>
          <w:color w:val="000000"/>
          <w:sz w:val="23"/>
          <w:szCs w:val="23"/>
        </w:rPr>
        <w:t>Atendimento</w:t>
      </w:r>
      <w:r w:rsidR="002E6477">
        <w:rPr>
          <w:rFonts w:ascii="Arial" w:hAnsi="Arial" w:cs="Arial"/>
          <w:color w:val="000000"/>
          <w:sz w:val="23"/>
          <w:szCs w:val="23"/>
        </w:rPr>
        <w:t>(</w:t>
      </w:r>
      <w:proofErr w:type="spellStart"/>
      <w:proofErr w:type="gramEnd"/>
      <w:r w:rsidR="002E6477" w:rsidRPr="002E6477">
        <w:rPr>
          <w:rFonts w:ascii="Arial" w:hAnsi="Arial" w:cs="Arial"/>
          <w:color w:val="FF0000"/>
          <w:sz w:val="22"/>
          <w:szCs w:val="22"/>
        </w:rPr>
        <w:t>PAs</w:t>
      </w:r>
      <w:proofErr w:type="spellEnd"/>
      <w:r w:rsidR="002E6477" w:rsidRPr="002E6477">
        <w:rPr>
          <w:rFonts w:ascii="Arial" w:hAnsi="Arial" w:cs="Arial"/>
          <w:color w:val="FF0000"/>
          <w:sz w:val="22"/>
          <w:szCs w:val="22"/>
        </w:rPr>
        <w:t>) e Unidades Administrativas Desmembradas (</w:t>
      </w:r>
      <w:proofErr w:type="spellStart"/>
      <w:r w:rsidR="002E6477" w:rsidRPr="002E6477">
        <w:rPr>
          <w:rFonts w:ascii="Arial" w:hAnsi="Arial" w:cs="Arial"/>
          <w:color w:val="FF0000"/>
          <w:sz w:val="22"/>
          <w:szCs w:val="22"/>
        </w:rPr>
        <w:t>UADs</w:t>
      </w:r>
      <w:proofErr w:type="spellEnd"/>
      <w:r w:rsidR="002E6477" w:rsidRPr="002E6477">
        <w:rPr>
          <w:rFonts w:ascii="Arial" w:hAnsi="Arial" w:cs="Arial"/>
          <w:color w:val="FF0000"/>
          <w:sz w:val="22"/>
          <w:szCs w:val="22"/>
        </w:rPr>
        <w:t>).</w:t>
      </w:r>
      <w:r w:rsidR="002E6477" w:rsidRPr="002E6477">
        <w:rPr>
          <w:rFonts w:ascii="Arial" w:hAnsi="Arial"/>
          <w:color w:val="FF0000"/>
          <w:sz w:val="22"/>
        </w:rPr>
        <w:t xml:space="preserve"> </w:t>
      </w:r>
    </w:p>
    <w:p w14:paraId="4021953B" w14:textId="0C406F0F" w:rsidR="000C5EC0" w:rsidRPr="006837E1" w:rsidRDefault="000C5EC0" w:rsidP="00FB41FA">
      <w:pPr>
        <w:autoSpaceDE w:val="0"/>
        <w:autoSpaceDN w:val="0"/>
        <w:adjustRightInd w:val="0"/>
        <w:jc w:val="both"/>
        <w:rPr>
          <w:rFonts w:ascii="Arial" w:hAnsi="Arial" w:cs="Arial"/>
          <w:b/>
          <w:color w:val="000000"/>
          <w:sz w:val="23"/>
          <w:szCs w:val="23"/>
        </w:rPr>
      </w:pPr>
      <w:r w:rsidRPr="006837E1">
        <w:rPr>
          <w:rFonts w:ascii="Arial" w:hAnsi="Arial" w:cs="Arial"/>
          <w:color w:val="000000"/>
          <w:sz w:val="23"/>
          <w:szCs w:val="23"/>
        </w:rPr>
        <w:t xml:space="preserve"> </w:t>
      </w:r>
    </w:p>
    <w:p w14:paraId="6366DA96" w14:textId="4D2B59AD"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F85800">
        <w:rPr>
          <w:rFonts w:ascii="Arial" w:hAnsi="Arial" w:cs="Arial"/>
          <w:b/>
          <w:bCs/>
          <w:color w:val="FF0000"/>
          <w:sz w:val="23"/>
          <w:szCs w:val="23"/>
        </w:rPr>
        <w:t>45</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Compete ao presidente do Conselho de Administração: </w:t>
      </w:r>
    </w:p>
    <w:p w14:paraId="7BDCAABE"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B8F3DB2"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representar 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com direito a voto, nas reuniões e nas Assembleias Gerais do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do </w:t>
      </w:r>
      <w:r w:rsidRPr="002E6477">
        <w:rPr>
          <w:rFonts w:ascii="Arial" w:hAnsi="Arial" w:cs="Arial"/>
          <w:color w:val="FF0000"/>
          <w:sz w:val="23"/>
          <w:szCs w:val="23"/>
        </w:rPr>
        <w:t>Ban</w:t>
      </w:r>
      <w:r w:rsidR="00997566">
        <w:rPr>
          <w:rFonts w:ascii="Arial" w:hAnsi="Arial" w:cs="Arial"/>
          <w:color w:val="FF0000"/>
          <w:sz w:val="23"/>
          <w:szCs w:val="23"/>
        </w:rPr>
        <w:t>c</w:t>
      </w:r>
      <w:r w:rsidR="002E6477" w:rsidRPr="002E6477">
        <w:rPr>
          <w:rFonts w:ascii="Arial" w:hAnsi="Arial" w:cs="Arial"/>
          <w:color w:val="FF0000"/>
          <w:sz w:val="23"/>
          <w:szCs w:val="23"/>
        </w:rPr>
        <w:t>o Sicoob</w:t>
      </w:r>
      <w:r w:rsidRPr="006837E1">
        <w:rPr>
          <w:rFonts w:ascii="Arial" w:hAnsi="Arial" w:cs="Arial"/>
          <w:color w:val="000000"/>
          <w:sz w:val="23"/>
          <w:szCs w:val="23"/>
        </w:rPr>
        <w:t xml:space="preserve">, do Sistema OCB e outras entidades de representação do cooperativismo; </w:t>
      </w:r>
    </w:p>
    <w:p w14:paraId="213ECD7A"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convocar e presidir a Assembleia Geral e as reuniões do Conselho de Administração; </w:t>
      </w:r>
    </w:p>
    <w:p w14:paraId="015D85CF"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decidir, </w:t>
      </w:r>
      <w:r w:rsidRPr="006837E1">
        <w:rPr>
          <w:rFonts w:ascii="Arial" w:hAnsi="Arial" w:cs="Arial"/>
          <w:i/>
          <w:iCs/>
          <w:color w:val="000000"/>
          <w:sz w:val="23"/>
          <w:szCs w:val="23"/>
        </w:rPr>
        <w:t xml:space="preserve">ad referendum </w:t>
      </w:r>
      <w:r w:rsidRPr="006837E1">
        <w:rPr>
          <w:rFonts w:ascii="Arial" w:hAnsi="Arial" w:cs="Arial"/>
          <w:color w:val="000000"/>
          <w:sz w:val="23"/>
          <w:szCs w:val="23"/>
        </w:rPr>
        <w:t xml:space="preserve">do Conselho de Administração, sobre matéria urgente e inadiável, submetendo a decisão à deliberação do colegiado, na primeira reunião subsequente ao ato; </w:t>
      </w:r>
    </w:p>
    <w:p w14:paraId="7BE30A6C"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designar responsável para organizar, secretariar e administrar as reuniões do Conselho de Administração; </w:t>
      </w:r>
    </w:p>
    <w:p w14:paraId="5013C23A"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aplicar as advertências estipuladas pelo Conselho de Administração; </w:t>
      </w:r>
    </w:p>
    <w:p w14:paraId="210F0D27"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VI. </w:t>
      </w:r>
      <w:r w:rsidRPr="006837E1">
        <w:rPr>
          <w:rFonts w:ascii="Arial" w:hAnsi="Arial" w:cs="Arial"/>
          <w:color w:val="000000"/>
          <w:sz w:val="23"/>
          <w:szCs w:val="23"/>
        </w:rPr>
        <w:t xml:space="preserve">tomar votos e votar, com a finalidade do desempate, nas deliberações do Conselho de Administração. </w:t>
      </w:r>
    </w:p>
    <w:p w14:paraId="59786217"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A57ECC9"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color w:val="000000"/>
          <w:sz w:val="23"/>
          <w:szCs w:val="23"/>
        </w:rPr>
        <w:t xml:space="preserve">§1º. </w:t>
      </w:r>
      <w:r w:rsidRPr="006837E1">
        <w:rPr>
          <w:rFonts w:ascii="Arial" w:hAnsi="Arial" w:cs="Arial"/>
          <w:color w:val="000000"/>
          <w:sz w:val="23"/>
          <w:szCs w:val="23"/>
        </w:rPr>
        <w:t xml:space="preserve">O presidente do Conselho de Administração poderá, mediante autorização do Conselho de Administração, com o respectivo registro em ata, </w:t>
      </w:r>
      <w:r w:rsidRPr="00405329">
        <w:rPr>
          <w:rFonts w:ascii="Arial" w:hAnsi="Arial" w:cs="Arial"/>
          <w:strike/>
          <w:color w:val="000000"/>
          <w:sz w:val="23"/>
          <w:szCs w:val="23"/>
          <w:highlight w:val="yellow"/>
        </w:rPr>
        <w:t>outorgar procuração</w:t>
      </w:r>
      <w:r w:rsidRPr="006837E1">
        <w:rPr>
          <w:rFonts w:ascii="Arial" w:hAnsi="Arial" w:cs="Arial"/>
          <w:color w:val="000000"/>
          <w:sz w:val="23"/>
          <w:szCs w:val="23"/>
        </w:rPr>
        <w:t xml:space="preserve"> </w:t>
      </w:r>
      <w:r w:rsidR="00405329" w:rsidRPr="00405329">
        <w:rPr>
          <w:rFonts w:ascii="Arial" w:hAnsi="Arial" w:cs="Arial"/>
          <w:color w:val="FF0000"/>
          <w:sz w:val="23"/>
          <w:szCs w:val="23"/>
        </w:rPr>
        <w:t>delegar</w:t>
      </w:r>
      <w:r w:rsidR="00405329">
        <w:rPr>
          <w:rFonts w:ascii="Arial" w:hAnsi="Arial" w:cs="Arial"/>
          <w:color w:val="000000"/>
          <w:sz w:val="23"/>
          <w:szCs w:val="23"/>
        </w:rPr>
        <w:t xml:space="preserve"> </w:t>
      </w:r>
      <w:r w:rsidRPr="006837E1">
        <w:rPr>
          <w:rFonts w:ascii="Arial" w:hAnsi="Arial" w:cs="Arial"/>
          <w:color w:val="000000"/>
          <w:sz w:val="23"/>
          <w:szCs w:val="23"/>
        </w:rPr>
        <w:t xml:space="preserve">a membro da Diretoria Executiva, para a representação prevista no inciso I. </w:t>
      </w:r>
    </w:p>
    <w:p w14:paraId="1A23D275"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B4D9AA8" w14:textId="2F200F19" w:rsidR="000C5EC0" w:rsidRPr="006837E1" w:rsidRDefault="000C5EC0" w:rsidP="000C5EC0">
      <w:pPr>
        <w:jc w:val="both"/>
        <w:rPr>
          <w:rFonts w:ascii="Arial" w:hAnsi="Arial" w:cs="Arial"/>
          <w:color w:val="000000"/>
          <w:sz w:val="23"/>
          <w:szCs w:val="23"/>
        </w:rPr>
      </w:pPr>
      <w:r w:rsidRPr="006837E1">
        <w:rPr>
          <w:rFonts w:ascii="Arial" w:hAnsi="Arial" w:cs="Arial"/>
          <w:b/>
          <w:color w:val="000000"/>
          <w:sz w:val="23"/>
          <w:szCs w:val="23"/>
        </w:rPr>
        <w:t xml:space="preserve">§2º. </w:t>
      </w:r>
      <w:r w:rsidRPr="006837E1">
        <w:rPr>
          <w:rFonts w:ascii="Arial" w:hAnsi="Arial" w:cs="Arial"/>
          <w:color w:val="000000"/>
          <w:sz w:val="23"/>
          <w:szCs w:val="23"/>
        </w:rPr>
        <w:t xml:space="preserve">O presidente do Conselho de Administração poderá, mediante autorização do Conselho de Administração, com o respectivo registro em ata, outorgar procuração para a representação da Cooperativa nas assembleias gerais do </w:t>
      </w:r>
      <w:r w:rsidR="00FB41FA" w:rsidRPr="00FB41FA">
        <w:rPr>
          <w:rFonts w:ascii="Arial" w:hAnsi="Arial" w:cs="Arial"/>
          <w:color w:val="FF0000"/>
          <w:sz w:val="23"/>
          <w:szCs w:val="23"/>
        </w:rPr>
        <w:t>Banco Sicoob</w:t>
      </w:r>
      <w:r w:rsidRPr="006837E1">
        <w:rPr>
          <w:rFonts w:ascii="Arial" w:hAnsi="Arial" w:cs="Arial"/>
          <w:color w:val="000000"/>
          <w:sz w:val="23"/>
          <w:szCs w:val="23"/>
        </w:rPr>
        <w:t>.</w:t>
      </w:r>
    </w:p>
    <w:p w14:paraId="1B331C2A"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2CC37ED" w14:textId="77777777" w:rsidR="000C5EC0" w:rsidRPr="006837E1" w:rsidRDefault="000C5EC0" w:rsidP="000C5EC0">
      <w:pPr>
        <w:autoSpaceDE w:val="0"/>
        <w:autoSpaceDN w:val="0"/>
        <w:adjustRightInd w:val="0"/>
        <w:jc w:val="both"/>
        <w:rPr>
          <w:rFonts w:ascii="Arial" w:hAnsi="Arial" w:cs="Arial"/>
          <w:color w:val="000000"/>
          <w:sz w:val="23"/>
          <w:szCs w:val="23"/>
        </w:rPr>
      </w:pPr>
      <w:r w:rsidRPr="00405329">
        <w:rPr>
          <w:rFonts w:ascii="Arial" w:hAnsi="Arial" w:cs="Arial"/>
          <w:b/>
          <w:bCs/>
          <w:strike/>
          <w:color w:val="000000"/>
          <w:sz w:val="23"/>
          <w:szCs w:val="23"/>
        </w:rPr>
        <w:t>Art. 78.</w:t>
      </w:r>
      <w:r w:rsidR="00405329">
        <w:rPr>
          <w:rFonts w:ascii="Arial" w:hAnsi="Arial" w:cs="Arial"/>
          <w:color w:val="000000"/>
          <w:sz w:val="23"/>
          <w:szCs w:val="23"/>
        </w:rPr>
        <w:t xml:space="preserve"> </w:t>
      </w:r>
      <w:r w:rsidR="00405329" w:rsidRPr="00405329">
        <w:rPr>
          <w:rFonts w:ascii="Arial" w:hAnsi="Arial" w:cs="Arial"/>
          <w:color w:val="FF0000"/>
          <w:sz w:val="23"/>
          <w:szCs w:val="23"/>
        </w:rPr>
        <w:t>§3º</w:t>
      </w:r>
      <w:r w:rsidRPr="00405329">
        <w:rPr>
          <w:rFonts w:ascii="Arial" w:hAnsi="Arial" w:cs="Arial"/>
          <w:color w:val="FF0000"/>
          <w:sz w:val="23"/>
          <w:szCs w:val="23"/>
        </w:rPr>
        <w:t xml:space="preserve"> </w:t>
      </w:r>
      <w:r w:rsidRPr="006837E1">
        <w:rPr>
          <w:rFonts w:ascii="Arial" w:hAnsi="Arial" w:cs="Arial"/>
          <w:color w:val="000000"/>
          <w:sz w:val="23"/>
          <w:szCs w:val="23"/>
        </w:rPr>
        <w:t xml:space="preserve">É atribuição do membro indicado substituir o presidente e exercer as respectivas competências. </w:t>
      </w:r>
    </w:p>
    <w:p w14:paraId="3F8A293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325BB33E"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w:t>
      </w:r>
      <w:r w:rsidRPr="00405329">
        <w:rPr>
          <w:rFonts w:ascii="Arial" w:hAnsi="Arial" w:cs="Arial"/>
          <w:b/>
          <w:bCs/>
          <w:color w:val="FF0000"/>
          <w:sz w:val="23"/>
          <w:szCs w:val="23"/>
        </w:rPr>
        <w:t xml:space="preserve"> </w:t>
      </w:r>
      <w:r w:rsidR="00405329" w:rsidRPr="00405329">
        <w:rPr>
          <w:rFonts w:ascii="Arial" w:hAnsi="Arial" w:cs="Arial"/>
          <w:b/>
          <w:bCs/>
          <w:color w:val="FF0000"/>
          <w:sz w:val="23"/>
          <w:szCs w:val="23"/>
        </w:rPr>
        <w:t>III</w:t>
      </w:r>
    </w:p>
    <w:p w14:paraId="02F814F7"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DIRETORIA EXECUTIVA</w:t>
      </w:r>
    </w:p>
    <w:p w14:paraId="0248E721" w14:textId="77777777" w:rsidR="000C5EC0" w:rsidRPr="006837E1" w:rsidRDefault="000C5EC0" w:rsidP="000C5EC0">
      <w:pPr>
        <w:autoSpaceDE w:val="0"/>
        <w:autoSpaceDN w:val="0"/>
        <w:adjustRightInd w:val="0"/>
        <w:jc w:val="center"/>
        <w:rPr>
          <w:rFonts w:ascii="Arial" w:hAnsi="Arial" w:cs="Arial"/>
          <w:color w:val="000000"/>
          <w:sz w:val="23"/>
          <w:szCs w:val="23"/>
        </w:rPr>
      </w:pPr>
    </w:p>
    <w:p w14:paraId="41D7949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SUBSEÇÃO I</w:t>
      </w:r>
    </w:p>
    <w:p w14:paraId="066C26CB" w14:textId="77777777" w:rsidR="000C5EC0" w:rsidRPr="006837E1" w:rsidRDefault="00405329" w:rsidP="000C5EC0">
      <w:pPr>
        <w:autoSpaceDE w:val="0"/>
        <w:autoSpaceDN w:val="0"/>
        <w:adjustRightInd w:val="0"/>
        <w:ind w:right="57"/>
        <w:jc w:val="center"/>
        <w:rPr>
          <w:rFonts w:ascii="Arial" w:hAnsi="Arial" w:cs="Arial"/>
          <w:b/>
          <w:color w:val="000000"/>
          <w:sz w:val="23"/>
          <w:szCs w:val="23"/>
        </w:rPr>
      </w:pPr>
      <w:r>
        <w:rPr>
          <w:rFonts w:ascii="Arial" w:hAnsi="Arial" w:cs="Arial"/>
          <w:b/>
          <w:bCs/>
          <w:color w:val="000000"/>
          <w:sz w:val="23"/>
          <w:szCs w:val="23"/>
        </w:rPr>
        <w:t xml:space="preserve">DA SUBORDINAÇÃO, </w:t>
      </w:r>
      <w:r w:rsidR="000C5EC0" w:rsidRPr="006837E1">
        <w:rPr>
          <w:rFonts w:ascii="Arial" w:hAnsi="Arial" w:cs="Arial"/>
          <w:b/>
          <w:bCs/>
          <w:color w:val="000000"/>
          <w:sz w:val="23"/>
          <w:szCs w:val="23"/>
        </w:rPr>
        <w:t>DA COMPOSIÇÃO</w:t>
      </w:r>
      <w:r>
        <w:rPr>
          <w:rFonts w:ascii="Arial" w:hAnsi="Arial" w:cs="Arial"/>
          <w:b/>
          <w:bCs/>
          <w:color w:val="000000"/>
          <w:sz w:val="23"/>
          <w:szCs w:val="23"/>
        </w:rPr>
        <w:t xml:space="preserve"> </w:t>
      </w:r>
      <w:r w:rsidRPr="00405329">
        <w:rPr>
          <w:rFonts w:ascii="Arial" w:hAnsi="Arial" w:cs="Arial"/>
          <w:b/>
          <w:bCs/>
          <w:color w:val="FF0000"/>
          <w:sz w:val="23"/>
          <w:szCs w:val="23"/>
        </w:rPr>
        <w:t>E DO MANDATO</w:t>
      </w:r>
    </w:p>
    <w:p w14:paraId="7E18DF9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1B464CEB" w14:textId="2007C8AF" w:rsidR="000C5EC0" w:rsidRPr="006837E1" w:rsidRDefault="000C5EC0" w:rsidP="000C5EC0">
      <w:pPr>
        <w:autoSpaceDE w:val="0"/>
        <w:autoSpaceDN w:val="0"/>
        <w:adjustRightInd w:val="0"/>
        <w:jc w:val="both"/>
        <w:rPr>
          <w:rFonts w:ascii="Arial" w:hAnsi="Arial" w:cs="Arial"/>
          <w:i/>
          <w:iCs/>
          <w:color w:val="000000"/>
          <w:sz w:val="23"/>
          <w:szCs w:val="23"/>
        </w:rPr>
      </w:pPr>
      <w:r w:rsidRPr="006837E1">
        <w:rPr>
          <w:rFonts w:ascii="Arial" w:hAnsi="Arial" w:cs="Arial"/>
          <w:b/>
          <w:bCs/>
          <w:color w:val="000000"/>
          <w:sz w:val="23"/>
          <w:szCs w:val="23"/>
        </w:rPr>
        <w:lastRenderedPageBreak/>
        <w:t xml:space="preserve">Art. </w:t>
      </w:r>
      <w:r w:rsidR="00096AA8">
        <w:rPr>
          <w:rFonts w:ascii="Arial" w:hAnsi="Arial" w:cs="Arial"/>
          <w:b/>
          <w:bCs/>
          <w:color w:val="FF0000"/>
          <w:sz w:val="23"/>
          <w:szCs w:val="23"/>
        </w:rPr>
        <w:t>46</w:t>
      </w:r>
      <w:r w:rsidRPr="006837E1">
        <w:rPr>
          <w:rFonts w:ascii="Arial" w:hAnsi="Arial" w:cs="Arial"/>
          <w:b/>
          <w:bCs/>
          <w:color w:val="000000"/>
          <w:sz w:val="23"/>
          <w:szCs w:val="23"/>
        </w:rPr>
        <w:t xml:space="preserve">. </w:t>
      </w:r>
      <w:r w:rsidRPr="006837E1">
        <w:rPr>
          <w:rFonts w:ascii="Arial" w:hAnsi="Arial" w:cs="Arial"/>
          <w:color w:val="000000"/>
          <w:sz w:val="23"/>
          <w:szCs w:val="23"/>
        </w:rPr>
        <w:t>A Diretoria Executiva, órgão subordinado ao Conselho de Administração</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é composta por, no mínimo </w:t>
      </w:r>
      <w:r w:rsidR="00096AA8" w:rsidRPr="00BB206D">
        <w:rPr>
          <w:rFonts w:ascii="Arial" w:hAnsi="Arial" w:cs="Arial"/>
          <w:color w:val="000000" w:themeColor="text1"/>
          <w:sz w:val="23"/>
          <w:szCs w:val="23"/>
        </w:rPr>
        <w:t>03 (</w:t>
      </w:r>
      <w:r w:rsidR="00096AA8" w:rsidRPr="00BB206D">
        <w:rPr>
          <w:rFonts w:ascii="Arial" w:hAnsi="Arial" w:cs="Arial"/>
          <w:i/>
          <w:iCs/>
          <w:color w:val="000000" w:themeColor="text1"/>
          <w:sz w:val="23"/>
          <w:szCs w:val="23"/>
        </w:rPr>
        <w:t>três</w:t>
      </w:r>
      <w:r w:rsidR="00096AA8" w:rsidRPr="00BB206D">
        <w:rPr>
          <w:rFonts w:ascii="Arial" w:hAnsi="Arial" w:cs="Arial"/>
          <w:color w:val="000000" w:themeColor="text1"/>
          <w:sz w:val="23"/>
          <w:szCs w:val="23"/>
        </w:rPr>
        <w:t>) diretores, sendo um Diretor de Negócios, um Diretor Administrativo e um Diretor de Controle e Riscos.</w:t>
      </w:r>
    </w:p>
    <w:p w14:paraId="73019B86" w14:textId="77777777" w:rsidR="00EC324F" w:rsidRDefault="00EC324F" w:rsidP="000C5EC0">
      <w:pPr>
        <w:autoSpaceDE w:val="0"/>
        <w:autoSpaceDN w:val="0"/>
        <w:adjustRightInd w:val="0"/>
        <w:jc w:val="both"/>
        <w:rPr>
          <w:rFonts w:ascii="Arial" w:hAnsi="Arial" w:cs="Arial"/>
          <w:color w:val="FF0000"/>
          <w:sz w:val="23"/>
          <w:szCs w:val="23"/>
        </w:rPr>
      </w:pPr>
    </w:p>
    <w:p w14:paraId="1FB860D0"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Os membros da Diretoria Executiva não poderão ser oriundos do Conselho de Administração. </w:t>
      </w:r>
    </w:p>
    <w:p w14:paraId="7F66CC39"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4369BAA2" w14:textId="77777777" w:rsidR="000C5EC0" w:rsidRPr="00405329" w:rsidRDefault="000C5EC0" w:rsidP="000C5EC0">
      <w:pPr>
        <w:autoSpaceDE w:val="0"/>
        <w:autoSpaceDN w:val="0"/>
        <w:adjustRightInd w:val="0"/>
        <w:jc w:val="center"/>
        <w:rPr>
          <w:rFonts w:ascii="Arial" w:hAnsi="Arial" w:cs="Arial"/>
          <w:strike/>
          <w:color w:val="000000"/>
          <w:sz w:val="23"/>
          <w:szCs w:val="23"/>
          <w:highlight w:val="yellow"/>
        </w:rPr>
      </w:pPr>
      <w:r w:rsidRPr="00405329">
        <w:rPr>
          <w:rFonts w:ascii="Arial" w:hAnsi="Arial" w:cs="Arial"/>
          <w:b/>
          <w:bCs/>
          <w:strike/>
          <w:color w:val="000000"/>
          <w:sz w:val="23"/>
          <w:szCs w:val="23"/>
          <w:highlight w:val="yellow"/>
        </w:rPr>
        <w:t>SUBSEÇÃO II</w:t>
      </w:r>
    </w:p>
    <w:p w14:paraId="4A29AA39" w14:textId="77777777" w:rsidR="000C5EC0" w:rsidRPr="00405329" w:rsidRDefault="000C5EC0" w:rsidP="000C5EC0">
      <w:pPr>
        <w:autoSpaceDE w:val="0"/>
        <w:autoSpaceDN w:val="0"/>
        <w:adjustRightInd w:val="0"/>
        <w:ind w:right="57"/>
        <w:jc w:val="center"/>
        <w:rPr>
          <w:rFonts w:ascii="Arial" w:hAnsi="Arial" w:cs="Arial"/>
          <w:b/>
          <w:strike/>
          <w:color w:val="000000"/>
          <w:sz w:val="23"/>
          <w:szCs w:val="23"/>
        </w:rPr>
      </w:pPr>
      <w:r w:rsidRPr="00405329">
        <w:rPr>
          <w:rFonts w:ascii="Arial" w:hAnsi="Arial" w:cs="Arial"/>
          <w:b/>
          <w:bCs/>
          <w:strike/>
          <w:color w:val="000000"/>
          <w:sz w:val="23"/>
          <w:szCs w:val="23"/>
          <w:highlight w:val="yellow"/>
        </w:rPr>
        <w:t>DO MANDATO DA DIRETORIA EXECUTIVA</w:t>
      </w:r>
    </w:p>
    <w:p w14:paraId="3B743096"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7378C933" w14:textId="54B15618"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6AA8">
        <w:rPr>
          <w:rFonts w:ascii="Arial" w:hAnsi="Arial" w:cs="Arial"/>
          <w:b/>
          <w:bCs/>
          <w:color w:val="FF0000"/>
          <w:sz w:val="23"/>
          <w:szCs w:val="23"/>
        </w:rPr>
        <w:t>47</w:t>
      </w:r>
      <w:r w:rsidRPr="006837E1">
        <w:rPr>
          <w:rFonts w:ascii="Arial" w:hAnsi="Arial" w:cs="Arial"/>
          <w:b/>
          <w:bCs/>
          <w:color w:val="000000"/>
          <w:sz w:val="23"/>
          <w:szCs w:val="23"/>
        </w:rPr>
        <w:t xml:space="preserve">. </w:t>
      </w:r>
      <w:r w:rsidRPr="006837E1">
        <w:rPr>
          <w:rFonts w:ascii="Arial" w:hAnsi="Arial" w:cs="Arial"/>
          <w:color w:val="000000"/>
          <w:sz w:val="23"/>
          <w:szCs w:val="23"/>
        </w:rPr>
        <w:t>O prazo de mandato dos membros da Diretoria Executiva será de 0</w:t>
      </w:r>
      <w:r w:rsidR="00096AA8">
        <w:rPr>
          <w:rFonts w:ascii="Arial" w:hAnsi="Arial" w:cs="Arial"/>
          <w:color w:val="000000"/>
          <w:sz w:val="23"/>
          <w:szCs w:val="23"/>
        </w:rPr>
        <w:t>4</w:t>
      </w:r>
      <w:r w:rsidRPr="006837E1">
        <w:rPr>
          <w:rFonts w:ascii="Arial" w:hAnsi="Arial" w:cs="Arial"/>
          <w:color w:val="000000"/>
          <w:sz w:val="23"/>
          <w:szCs w:val="23"/>
        </w:rPr>
        <w:t xml:space="preserve"> (</w:t>
      </w:r>
      <w:r w:rsidR="00096AA8">
        <w:rPr>
          <w:rFonts w:ascii="Arial" w:hAnsi="Arial" w:cs="Arial"/>
          <w:i/>
          <w:iCs/>
          <w:color w:val="000000"/>
          <w:sz w:val="23"/>
          <w:szCs w:val="23"/>
        </w:rPr>
        <w:t>quatro</w:t>
      </w:r>
      <w:r w:rsidRPr="006837E1">
        <w:rPr>
          <w:rFonts w:ascii="Arial" w:hAnsi="Arial" w:cs="Arial"/>
          <w:i/>
          <w:iCs/>
          <w:color w:val="000000"/>
          <w:sz w:val="23"/>
          <w:szCs w:val="23"/>
        </w:rPr>
        <w:t xml:space="preserve">) </w:t>
      </w:r>
      <w:r w:rsidRPr="006837E1">
        <w:rPr>
          <w:rFonts w:ascii="Arial" w:hAnsi="Arial" w:cs="Arial"/>
          <w:color w:val="000000"/>
          <w:sz w:val="23"/>
          <w:szCs w:val="23"/>
        </w:rPr>
        <w:t xml:space="preserve">anos podendo haver recondução, a critério do Conselho de Administração. </w:t>
      </w:r>
    </w:p>
    <w:p w14:paraId="7BCB9A24"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CE55794"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O mandato dos diretores executivos estender-se-á até a posse dos seus substitutos</w:t>
      </w:r>
    </w:p>
    <w:p w14:paraId="155DB663"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472AC3D7" w14:textId="77777777" w:rsidR="000C5EC0" w:rsidRPr="006837E1" w:rsidRDefault="00405329" w:rsidP="000C5EC0">
      <w:pPr>
        <w:autoSpaceDE w:val="0"/>
        <w:autoSpaceDN w:val="0"/>
        <w:adjustRightInd w:val="0"/>
        <w:jc w:val="center"/>
        <w:rPr>
          <w:rFonts w:ascii="Arial" w:hAnsi="Arial" w:cs="Arial"/>
          <w:color w:val="000000"/>
          <w:sz w:val="23"/>
          <w:szCs w:val="23"/>
        </w:rPr>
      </w:pPr>
      <w:r>
        <w:rPr>
          <w:rFonts w:ascii="Arial" w:hAnsi="Arial" w:cs="Arial"/>
          <w:b/>
          <w:bCs/>
          <w:color w:val="000000"/>
          <w:sz w:val="23"/>
          <w:szCs w:val="23"/>
        </w:rPr>
        <w:t>SUBSEÇÃO</w:t>
      </w:r>
      <w:r w:rsidRPr="00405329">
        <w:rPr>
          <w:rFonts w:ascii="Arial" w:hAnsi="Arial" w:cs="Arial"/>
          <w:b/>
          <w:bCs/>
          <w:color w:val="FF0000"/>
          <w:sz w:val="23"/>
          <w:szCs w:val="23"/>
        </w:rPr>
        <w:t xml:space="preserve"> </w:t>
      </w:r>
      <w:r w:rsidR="000C5EC0" w:rsidRPr="00405329">
        <w:rPr>
          <w:rFonts w:ascii="Arial" w:hAnsi="Arial" w:cs="Arial"/>
          <w:b/>
          <w:bCs/>
          <w:color w:val="FF0000"/>
          <w:sz w:val="23"/>
          <w:szCs w:val="23"/>
        </w:rPr>
        <w:t>II</w:t>
      </w:r>
    </w:p>
    <w:p w14:paraId="4EA7DAB5"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DAS AUSÊNCIAS, DOS IMPEDIMENTOS E DA VACÂNCIA DA DIRETORIA EXECUTIVA</w:t>
      </w:r>
    </w:p>
    <w:p w14:paraId="187E3629"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3CF085A8" w14:textId="5F82FEFE" w:rsidR="002908C8" w:rsidRDefault="000C5EC0" w:rsidP="000C5EC0">
      <w:pPr>
        <w:autoSpaceDE w:val="0"/>
        <w:autoSpaceDN w:val="0"/>
        <w:adjustRightInd w:val="0"/>
        <w:jc w:val="both"/>
        <w:rPr>
          <w:rFonts w:ascii="Arial" w:hAnsi="Arial" w:cs="Arial"/>
          <w:b/>
          <w:bCs/>
          <w:color w:val="000000"/>
          <w:sz w:val="23"/>
          <w:szCs w:val="23"/>
        </w:rPr>
      </w:pPr>
      <w:r w:rsidRPr="006837E1">
        <w:rPr>
          <w:rFonts w:ascii="Arial" w:hAnsi="Arial" w:cs="Arial"/>
          <w:b/>
          <w:bCs/>
          <w:color w:val="000000"/>
          <w:sz w:val="23"/>
          <w:szCs w:val="23"/>
        </w:rPr>
        <w:t xml:space="preserve">Art. </w:t>
      </w:r>
      <w:r w:rsidR="00096AA8">
        <w:rPr>
          <w:rFonts w:ascii="Arial" w:hAnsi="Arial" w:cs="Arial"/>
          <w:b/>
          <w:bCs/>
          <w:color w:val="FF0000"/>
          <w:sz w:val="23"/>
          <w:szCs w:val="23"/>
        </w:rPr>
        <w:t>48</w:t>
      </w:r>
      <w:r w:rsidR="00405329">
        <w:rPr>
          <w:rFonts w:ascii="Arial" w:hAnsi="Arial" w:cs="Arial"/>
          <w:b/>
          <w:bCs/>
          <w:color w:val="000000"/>
          <w:sz w:val="23"/>
          <w:szCs w:val="23"/>
        </w:rPr>
        <w:t xml:space="preserve">. </w:t>
      </w:r>
      <w:r w:rsidR="00405329" w:rsidRPr="00405329">
        <w:rPr>
          <w:rFonts w:ascii="Arial" w:hAnsi="Arial" w:cs="Arial"/>
          <w:color w:val="FF0000"/>
        </w:rPr>
        <w:t xml:space="preserve">Para ausências e impedimentos de cargos da Diretoria Executiva, a </w:t>
      </w:r>
      <w:r w:rsidR="00405329" w:rsidRPr="00405329">
        <w:rPr>
          <w:rFonts w:ascii="Arial" w:hAnsi="Arial" w:cs="Arial"/>
          <w:i/>
          <w:iCs/>
          <w:color w:val="FF0000"/>
        </w:rPr>
        <w:t xml:space="preserve">Cooperativa </w:t>
      </w:r>
      <w:r w:rsidR="00405329" w:rsidRPr="00405329">
        <w:rPr>
          <w:rFonts w:ascii="Arial" w:hAnsi="Arial" w:cs="Arial"/>
          <w:color w:val="FF0000"/>
        </w:rPr>
        <w:t>deve observar as seguintes disposições</w:t>
      </w:r>
      <w:r w:rsidR="00405329" w:rsidRPr="00363554">
        <w:rPr>
          <w:rFonts w:ascii="Arial" w:hAnsi="Arial" w:cs="Arial"/>
          <w:color w:val="000000"/>
        </w:rPr>
        <w:t>:</w:t>
      </w:r>
      <w:r w:rsidRPr="006837E1">
        <w:rPr>
          <w:rFonts w:ascii="Arial" w:hAnsi="Arial" w:cs="Arial"/>
          <w:b/>
          <w:bCs/>
          <w:color w:val="000000"/>
          <w:sz w:val="23"/>
          <w:szCs w:val="23"/>
        </w:rPr>
        <w:t xml:space="preserve"> </w:t>
      </w:r>
    </w:p>
    <w:p w14:paraId="724451CC" w14:textId="77777777" w:rsidR="002908C8" w:rsidRDefault="002908C8" w:rsidP="000C5EC0">
      <w:pPr>
        <w:autoSpaceDE w:val="0"/>
        <w:autoSpaceDN w:val="0"/>
        <w:adjustRightInd w:val="0"/>
        <w:jc w:val="both"/>
        <w:rPr>
          <w:rFonts w:ascii="Arial" w:hAnsi="Arial" w:cs="Arial"/>
          <w:b/>
          <w:bCs/>
          <w:color w:val="000000"/>
          <w:sz w:val="23"/>
          <w:szCs w:val="23"/>
        </w:rPr>
      </w:pPr>
    </w:p>
    <w:p w14:paraId="42030229" w14:textId="0883DED1" w:rsidR="000C5EC0" w:rsidRPr="002908C8" w:rsidRDefault="00405329" w:rsidP="000C5EC0">
      <w:pPr>
        <w:autoSpaceDE w:val="0"/>
        <w:autoSpaceDN w:val="0"/>
        <w:adjustRightInd w:val="0"/>
        <w:jc w:val="both"/>
        <w:rPr>
          <w:rFonts w:ascii="Arial" w:hAnsi="Arial" w:cs="Arial"/>
          <w:color w:val="000000"/>
          <w:sz w:val="23"/>
          <w:szCs w:val="23"/>
        </w:rPr>
      </w:pPr>
      <w:r w:rsidRPr="00405329">
        <w:rPr>
          <w:rFonts w:ascii="Arial" w:hAnsi="Arial" w:cs="Arial"/>
          <w:b/>
          <w:bCs/>
          <w:color w:val="FF0000"/>
          <w:sz w:val="23"/>
          <w:szCs w:val="23"/>
        </w:rPr>
        <w:t>I.</w:t>
      </w:r>
      <w:r>
        <w:rPr>
          <w:rFonts w:ascii="Arial" w:hAnsi="Arial" w:cs="Arial"/>
          <w:b/>
          <w:bCs/>
          <w:color w:val="FF0000"/>
          <w:sz w:val="23"/>
          <w:szCs w:val="23"/>
        </w:rPr>
        <w:t xml:space="preserve"> </w:t>
      </w:r>
      <w:r w:rsidR="000C5EC0" w:rsidRPr="006837E1">
        <w:rPr>
          <w:rFonts w:ascii="Arial" w:hAnsi="Arial" w:cs="Arial"/>
          <w:color w:val="000000"/>
          <w:sz w:val="23"/>
          <w:szCs w:val="23"/>
        </w:rPr>
        <w:t>Nas ausências ou impedimentos temporários iguais ou inferiores a 60 (sessenta) dias corridos, um Diretor será substituído por outro Diretor, que continuará respondendo pela sua área, acumulando ambos os cargos</w:t>
      </w:r>
      <w:r w:rsidR="000C5EC0" w:rsidRPr="002908C8">
        <w:rPr>
          <w:rFonts w:ascii="Arial" w:hAnsi="Arial" w:cs="Arial"/>
          <w:color w:val="000000"/>
          <w:sz w:val="23"/>
          <w:szCs w:val="23"/>
        </w:rPr>
        <w:t xml:space="preserve">, ressalvado o disposto no §2º do artigo </w:t>
      </w:r>
      <w:r w:rsidR="002F38D1">
        <w:rPr>
          <w:rFonts w:ascii="Arial" w:hAnsi="Arial" w:cs="Arial"/>
          <w:color w:val="FF0000"/>
          <w:sz w:val="23"/>
          <w:szCs w:val="23"/>
        </w:rPr>
        <w:t>49</w:t>
      </w:r>
      <w:r w:rsidR="000C5EC0" w:rsidRPr="002908C8">
        <w:rPr>
          <w:rFonts w:ascii="Arial" w:hAnsi="Arial" w:cs="Arial"/>
          <w:color w:val="000000"/>
          <w:sz w:val="23"/>
          <w:szCs w:val="23"/>
        </w:rPr>
        <w:t>.</w:t>
      </w:r>
    </w:p>
    <w:p w14:paraId="0876ACE6" w14:textId="77777777" w:rsidR="00405329" w:rsidRDefault="00405329" w:rsidP="000C5EC0">
      <w:pPr>
        <w:autoSpaceDE w:val="0"/>
        <w:autoSpaceDN w:val="0"/>
        <w:adjustRightInd w:val="0"/>
        <w:jc w:val="both"/>
        <w:rPr>
          <w:rFonts w:ascii="Arial" w:hAnsi="Arial" w:cs="Arial"/>
          <w:strike/>
          <w:color w:val="000000"/>
          <w:sz w:val="23"/>
          <w:szCs w:val="23"/>
        </w:rPr>
      </w:pPr>
    </w:p>
    <w:p w14:paraId="4BD3AA67" w14:textId="77777777" w:rsidR="00405329" w:rsidRPr="00405329" w:rsidRDefault="00405329" w:rsidP="000C5EC0">
      <w:pPr>
        <w:autoSpaceDE w:val="0"/>
        <w:autoSpaceDN w:val="0"/>
        <w:adjustRightInd w:val="0"/>
        <w:jc w:val="both"/>
        <w:rPr>
          <w:rFonts w:ascii="Arial" w:hAnsi="Arial" w:cs="Arial"/>
          <w:b/>
          <w:bCs/>
          <w:color w:val="FF0000"/>
          <w:sz w:val="23"/>
          <w:szCs w:val="23"/>
        </w:rPr>
      </w:pPr>
      <w:r w:rsidRPr="00405329">
        <w:rPr>
          <w:rFonts w:ascii="Arial" w:hAnsi="Arial" w:cs="Arial"/>
          <w:color w:val="FF0000"/>
          <w:sz w:val="23"/>
          <w:szCs w:val="23"/>
        </w:rPr>
        <w:t>II.</w:t>
      </w:r>
      <w:r w:rsidRPr="00405329">
        <w:rPr>
          <w:rFonts w:ascii="Arial" w:hAnsi="Arial" w:cs="Arial"/>
          <w:color w:val="FF0000"/>
          <w:sz w:val="22"/>
          <w:szCs w:val="22"/>
        </w:rPr>
        <w:t xml:space="preserve"> </w:t>
      </w:r>
      <w:r w:rsidRPr="00241930">
        <w:rPr>
          <w:rFonts w:ascii="Arial" w:hAnsi="Arial" w:cs="Arial"/>
          <w:color w:val="000000"/>
          <w:sz w:val="22"/>
          <w:szCs w:val="22"/>
        </w:rPr>
        <w:t>Nas ausências ou impedimentos superiores a 60 (sessenta) dias ou com período incerto ou em caso de vacância, o Conselho de Administração elegerá o substituto, no prazo de até 30 (trinta) dias da data da ocorrência.</w:t>
      </w:r>
      <w:r>
        <w:rPr>
          <w:rFonts w:ascii="Arial" w:hAnsi="Arial" w:cs="Arial"/>
          <w:color w:val="000000"/>
          <w:sz w:val="22"/>
          <w:szCs w:val="22"/>
        </w:rPr>
        <w:t xml:space="preserve"> </w:t>
      </w:r>
      <w:r w:rsidRPr="00FB2FBF">
        <w:rPr>
          <w:rFonts w:ascii="Arial" w:hAnsi="Arial" w:cs="Arial"/>
          <w:color w:val="FF0000"/>
          <w:sz w:val="22"/>
          <w:szCs w:val="22"/>
          <w:highlight w:val="yellow"/>
        </w:rPr>
        <w:t>(antigo artigo 82)</w:t>
      </w:r>
    </w:p>
    <w:p w14:paraId="123D09C3" w14:textId="77777777" w:rsidR="000C5EC0" w:rsidRDefault="000C5EC0" w:rsidP="000C5EC0">
      <w:pPr>
        <w:autoSpaceDE w:val="0"/>
        <w:autoSpaceDN w:val="0"/>
        <w:adjustRightInd w:val="0"/>
        <w:jc w:val="both"/>
        <w:rPr>
          <w:rFonts w:ascii="Arial" w:hAnsi="Arial" w:cs="Arial"/>
          <w:color w:val="000000"/>
          <w:sz w:val="23"/>
          <w:szCs w:val="23"/>
        </w:rPr>
      </w:pPr>
    </w:p>
    <w:p w14:paraId="4AAC373C" w14:textId="693DF38B" w:rsidR="000C5EC0" w:rsidRPr="005809F1" w:rsidRDefault="00233A64" w:rsidP="005809F1">
      <w:pPr>
        <w:jc w:val="both"/>
        <w:rPr>
          <w:rFonts w:ascii="Arial" w:hAnsi="Arial" w:cs="Arial"/>
          <w:color w:val="FF0000"/>
          <w:sz w:val="23"/>
          <w:szCs w:val="23"/>
        </w:rPr>
      </w:pPr>
      <w:r w:rsidRPr="005809F1">
        <w:rPr>
          <w:rFonts w:ascii="Arial" w:hAnsi="Arial" w:cs="Arial"/>
          <w:b/>
          <w:sz w:val="23"/>
          <w:szCs w:val="23"/>
        </w:rPr>
        <w:t>§1º.</w:t>
      </w:r>
      <w:r w:rsidRPr="005809F1">
        <w:rPr>
          <w:rFonts w:ascii="Arial" w:hAnsi="Arial" w:cs="Arial"/>
          <w:sz w:val="23"/>
          <w:szCs w:val="23"/>
        </w:rPr>
        <w:t xml:space="preserve"> </w:t>
      </w:r>
      <w:r w:rsidR="000C5EC0" w:rsidRPr="006837E1">
        <w:rPr>
          <w:rFonts w:ascii="Arial" w:hAnsi="Arial" w:cs="Arial"/>
          <w:color w:val="000000"/>
          <w:sz w:val="23"/>
          <w:szCs w:val="23"/>
        </w:rPr>
        <w:t xml:space="preserve">A diretora gestante, adotante ou que obtiver guarda judicial para fins de adoção de criança, poderá se afastar por 120 (cento e vinte) dias consecutivos, sendo, neste caso, substituída por outro diretor nos termos deste Estatuto Social, diretor este que continuará respondendo pela sua área, havendo nesse caso acumulação de cargos, cabendo-lhe dar conhecimento ao Conselho de Administração dos atos por ele praticados, ressalvado o disposto no </w:t>
      </w:r>
      <w:r w:rsidR="000C5EC0" w:rsidRPr="002908C8">
        <w:rPr>
          <w:rFonts w:ascii="Arial" w:hAnsi="Arial" w:cs="Arial"/>
          <w:color w:val="000000"/>
          <w:sz w:val="23"/>
          <w:szCs w:val="23"/>
        </w:rPr>
        <w:t xml:space="preserve">§2º do artigo </w:t>
      </w:r>
      <w:r w:rsidR="001706F8">
        <w:rPr>
          <w:rFonts w:ascii="Arial" w:hAnsi="Arial" w:cs="Arial"/>
          <w:color w:val="FF0000"/>
          <w:sz w:val="23"/>
          <w:szCs w:val="23"/>
        </w:rPr>
        <w:t>49</w:t>
      </w:r>
      <w:r w:rsidR="000C5EC0" w:rsidRPr="002908C8">
        <w:rPr>
          <w:rFonts w:ascii="Arial" w:hAnsi="Arial" w:cs="Arial"/>
          <w:color w:val="000000"/>
          <w:sz w:val="23"/>
          <w:szCs w:val="23"/>
        </w:rPr>
        <w:t>.</w:t>
      </w:r>
    </w:p>
    <w:p w14:paraId="4BCFD7E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F99BFD5" w14:textId="77777777" w:rsidR="000C5EC0" w:rsidRDefault="000C5EC0" w:rsidP="000C5EC0">
      <w:pPr>
        <w:autoSpaceDE w:val="0"/>
        <w:autoSpaceDN w:val="0"/>
        <w:adjustRightInd w:val="0"/>
        <w:jc w:val="both"/>
        <w:rPr>
          <w:rFonts w:ascii="Arial" w:hAnsi="Arial" w:cs="Arial"/>
          <w:color w:val="000000"/>
          <w:sz w:val="23"/>
          <w:szCs w:val="23"/>
        </w:rPr>
      </w:pPr>
      <w:r w:rsidRPr="00233A64">
        <w:rPr>
          <w:rFonts w:ascii="Arial" w:hAnsi="Arial" w:cs="Arial"/>
          <w:b/>
          <w:color w:val="000000"/>
          <w:sz w:val="23"/>
          <w:szCs w:val="23"/>
        </w:rPr>
        <w:t>§</w:t>
      </w:r>
      <w:r w:rsidR="005809F1">
        <w:rPr>
          <w:rFonts w:ascii="Arial" w:hAnsi="Arial" w:cs="Arial"/>
          <w:b/>
          <w:color w:val="000000"/>
          <w:sz w:val="23"/>
          <w:szCs w:val="23"/>
        </w:rPr>
        <w:t>2</w:t>
      </w:r>
      <w:r w:rsidRPr="00233A64">
        <w:rPr>
          <w:rFonts w:ascii="Arial" w:hAnsi="Arial" w:cs="Arial"/>
          <w:b/>
          <w:color w:val="000000"/>
          <w:sz w:val="23"/>
          <w:szCs w:val="23"/>
        </w:rPr>
        <w:t>º</w:t>
      </w:r>
      <w:r w:rsidRPr="006837E1">
        <w:rPr>
          <w:rFonts w:ascii="Arial" w:hAnsi="Arial" w:cs="Arial"/>
          <w:color w:val="000000"/>
          <w:sz w:val="23"/>
          <w:szCs w:val="23"/>
        </w:rPr>
        <w:t xml:space="preserve"> Nas hipóteses de substituições temporárias descritas neste artigo, o substituto não fará jus à remuneração do Diretor substituído, que terá mantida a sua remuneração.</w:t>
      </w:r>
    </w:p>
    <w:p w14:paraId="48613A33" w14:textId="77777777" w:rsidR="00405329" w:rsidRDefault="00405329" w:rsidP="000C5EC0">
      <w:pPr>
        <w:autoSpaceDE w:val="0"/>
        <w:autoSpaceDN w:val="0"/>
        <w:adjustRightInd w:val="0"/>
        <w:jc w:val="both"/>
        <w:rPr>
          <w:rFonts w:ascii="Arial" w:hAnsi="Arial" w:cs="Arial"/>
          <w:color w:val="000000"/>
          <w:sz w:val="23"/>
          <w:szCs w:val="23"/>
        </w:rPr>
      </w:pPr>
    </w:p>
    <w:p w14:paraId="55029F0D" w14:textId="0F5FADCF" w:rsidR="00405329" w:rsidRPr="00405329" w:rsidRDefault="00405329" w:rsidP="000C5EC0">
      <w:pPr>
        <w:autoSpaceDE w:val="0"/>
        <w:autoSpaceDN w:val="0"/>
        <w:adjustRightInd w:val="0"/>
        <w:jc w:val="both"/>
        <w:rPr>
          <w:rFonts w:ascii="Arial" w:hAnsi="Arial" w:cs="Arial"/>
          <w:color w:val="FF0000"/>
          <w:sz w:val="23"/>
          <w:szCs w:val="23"/>
        </w:rPr>
      </w:pPr>
      <w:r w:rsidRPr="00405329">
        <w:rPr>
          <w:rFonts w:ascii="Arial" w:hAnsi="Arial" w:cs="Arial"/>
          <w:b/>
          <w:bCs/>
          <w:color w:val="FF0000"/>
          <w:sz w:val="22"/>
          <w:szCs w:val="22"/>
        </w:rPr>
        <w:t>§</w:t>
      </w:r>
      <w:r w:rsidR="00FB2FBF">
        <w:rPr>
          <w:rFonts w:ascii="Arial" w:hAnsi="Arial" w:cs="Arial"/>
          <w:b/>
          <w:bCs/>
          <w:color w:val="FF0000"/>
          <w:sz w:val="22"/>
          <w:szCs w:val="22"/>
        </w:rPr>
        <w:t>3</w:t>
      </w:r>
      <w:r w:rsidRPr="00405329">
        <w:rPr>
          <w:rFonts w:ascii="Arial" w:hAnsi="Arial" w:cs="Arial"/>
          <w:b/>
          <w:bCs/>
          <w:color w:val="FF0000"/>
          <w:sz w:val="22"/>
          <w:szCs w:val="22"/>
        </w:rPr>
        <w:t>º.</w:t>
      </w:r>
      <w:r w:rsidRPr="00405329">
        <w:rPr>
          <w:rFonts w:ascii="Arial" w:hAnsi="Arial" w:cs="Arial"/>
          <w:color w:val="FF0000"/>
          <w:sz w:val="22"/>
          <w:szCs w:val="22"/>
        </w:rPr>
        <w:t xml:space="preserve"> Naquilo que couber, aplicam-se aos diretores executivos as hipóteses de vacância automática previstas </w:t>
      </w:r>
      <w:bookmarkStart w:id="2" w:name="_Hlk96522094"/>
      <w:r w:rsidRPr="00405329">
        <w:rPr>
          <w:rFonts w:ascii="Arial" w:hAnsi="Arial" w:cs="Arial"/>
          <w:color w:val="FF0000"/>
          <w:sz w:val="22"/>
          <w:szCs w:val="22"/>
        </w:rPr>
        <w:t xml:space="preserve">no inciso III do art. </w:t>
      </w:r>
      <w:r w:rsidR="009659D5">
        <w:rPr>
          <w:rFonts w:ascii="Arial" w:hAnsi="Arial" w:cs="Arial"/>
          <w:color w:val="FF0000"/>
          <w:sz w:val="22"/>
          <w:szCs w:val="22"/>
        </w:rPr>
        <w:t>43</w:t>
      </w:r>
      <w:r w:rsidR="001706F8">
        <w:rPr>
          <w:rFonts w:ascii="Arial" w:hAnsi="Arial" w:cs="Arial"/>
          <w:color w:val="FF0000"/>
          <w:sz w:val="22"/>
          <w:szCs w:val="22"/>
        </w:rPr>
        <w:t xml:space="preserve"> </w:t>
      </w:r>
      <w:r w:rsidRPr="00405329">
        <w:rPr>
          <w:rFonts w:ascii="Arial" w:hAnsi="Arial" w:cs="Arial"/>
          <w:color w:val="FF0000"/>
          <w:sz w:val="22"/>
          <w:szCs w:val="22"/>
        </w:rPr>
        <w:t>deste Estatuto Social</w:t>
      </w:r>
      <w:bookmarkEnd w:id="2"/>
    </w:p>
    <w:p w14:paraId="609C9E7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3785F3F" w14:textId="77777777" w:rsidR="000C5EC0" w:rsidRPr="00405329" w:rsidRDefault="000C5EC0" w:rsidP="000C5EC0">
      <w:pPr>
        <w:pStyle w:val="Default"/>
        <w:jc w:val="both"/>
        <w:rPr>
          <w:strike/>
          <w:sz w:val="23"/>
          <w:szCs w:val="23"/>
          <w:highlight w:val="yellow"/>
        </w:rPr>
      </w:pPr>
      <w:r w:rsidRPr="00405329">
        <w:rPr>
          <w:b/>
          <w:bCs/>
          <w:strike/>
          <w:sz w:val="23"/>
          <w:szCs w:val="23"/>
          <w:highlight w:val="yellow"/>
        </w:rPr>
        <w:t xml:space="preserve">Art. 83. </w:t>
      </w:r>
      <w:r w:rsidRPr="00405329">
        <w:rPr>
          <w:strike/>
          <w:sz w:val="23"/>
          <w:szCs w:val="23"/>
          <w:highlight w:val="yellow"/>
        </w:rPr>
        <w:t xml:space="preserve">Constituem, entre outras, hipóteses de vacância automática do cargo de Diretor Executivo: </w:t>
      </w:r>
    </w:p>
    <w:p w14:paraId="6BEAE52D" w14:textId="77777777" w:rsidR="000C5EC0" w:rsidRPr="00405329" w:rsidRDefault="000C5EC0" w:rsidP="000C5EC0">
      <w:pPr>
        <w:pStyle w:val="Default"/>
        <w:jc w:val="both"/>
        <w:rPr>
          <w:strike/>
          <w:sz w:val="23"/>
          <w:szCs w:val="23"/>
          <w:highlight w:val="yellow"/>
        </w:rPr>
      </w:pPr>
    </w:p>
    <w:p w14:paraId="2D66E1C4" w14:textId="77777777" w:rsidR="000C5EC0" w:rsidRPr="00405329" w:rsidRDefault="000C5EC0" w:rsidP="000C5EC0">
      <w:pPr>
        <w:pStyle w:val="Default"/>
        <w:spacing w:after="260"/>
        <w:jc w:val="both"/>
        <w:rPr>
          <w:strike/>
          <w:sz w:val="23"/>
          <w:szCs w:val="23"/>
          <w:highlight w:val="yellow"/>
        </w:rPr>
      </w:pPr>
      <w:r w:rsidRPr="00405329">
        <w:rPr>
          <w:b/>
          <w:bCs/>
          <w:strike/>
          <w:sz w:val="23"/>
          <w:szCs w:val="23"/>
          <w:highlight w:val="yellow"/>
        </w:rPr>
        <w:t xml:space="preserve">I. </w:t>
      </w:r>
      <w:r w:rsidRPr="00405329">
        <w:rPr>
          <w:strike/>
          <w:sz w:val="23"/>
          <w:szCs w:val="23"/>
          <w:highlight w:val="yellow"/>
        </w:rPr>
        <w:t xml:space="preserve">morte ou invalidez permanente; </w:t>
      </w:r>
    </w:p>
    <w:p w14:paraId="5EEFDDC4" w14:textId="77777777" w:rsidR="000C5EC0" w:rsidRPr="00405329" w:rsidRDefault="000C5EC0" w:rsidP="000C5EC0">
      <w:pPr>
        <w:pStyle w:val="Default"/>
        <w:spacing w:after="260"/>
        <w:jc w:val="both"/>
        <w:rPr>
          <w:strike/>
          <w:sz w:val="23"/>
          <w:szCs w:val="23"/>
          <w:highlight w:val="yellow"/>
        </w:rPr>
      </w:pPr>
      <w:r w:rsidRPr="00405329">
        <w:rPr>
          <w:b/>
          <w:bCs/>
          <w:strike/>
          <w:sz w:val="23"/>
          <w:szCs w:val="23"/>
          <w:highlight w:val="yellow"/>
        </w:rPr>
        <w:t xml:space="preserve">II. </w:t>
      </w:r>
      <w:r w:rsidRPr="00405329">
        <w:rPr>
          <w:strike/>
          <w:sz w:val="23"/>
          <w:szCs w:val="23"/>
          <w:highlight w:val="yellow"/>
        </w:rPr>
        <w:t xml:space="preserve">renúncia; </w:t>
      </w:r>
    </w:p>
    <w:p w14:paraId="331B7F92" w14:textId="77777777" w:rsidR="000C5EC0" w:rsidRPr="00405329" w:rsidRDefault="000C5EC0" w:rsidP="000C5EC0">
      <w:pPr>
        <w:pStyle w:val="Default"/>
        <w:spacing w:after="260"/>
        <w:jc w:val="both"/>
        <w:rPr>
          <w:strike/>
          <w:sz w:val="23"/>
          <w:szCs w:val="23"/>
          <w:highlight w:val="yellow"/>
        </w:rPr>
      </w:pPr>
      <w:r w:rsidRPr="00405329">
        <w:rPr>
          <w:b/>
          <w:bCs/>
          <w:strike/>
          <w:sz w:val="23"/>
          <w:szCs w:val="23"/>
          <w:highlight w:val="yellow"/>
        </w:rPr>
        <w:t xml:space="preserve">III. </w:t>
      </w:r>
      <w:r w:rsidRPr="00405329">
        <w:rPr>
          <w:strike/>
          <w:sz w:val="23"/>
          <w:szCs w:val="23"/>
          <w:highlight w:val="yellow"/>
        </w:rPr>
        <w:t xml:space="preserve">destituição; </w:t>
      </w:r>
    </w:p>
    <w:p w14:paraId="40F9D5F0" w14:textId="77777777" w:rsidR="000C5EC0" w:rsidRPr="00405329" w:rsidRDefault="000C5EC0" w:rsidP="000C5EC0">
      <w:pPr>
        <w:pStyle w:val="Default"/>
        <w:spacing w:after="260"/>
        <w:jc w:val="both"/>
        <w:rPr>
          <w:strike/>
          <w:sz w:val="23"/>
          <w:szCs w:val="23"/>
          <w:highlight w:val="yellow"/>
        </w:rPr>
      </w:pPr>
      <w:r w:rsidRPr="00405329">
        <w:rPr>
          <w:b/>
          <w:bCs/>
          <w:strike/>
          <w:sz w:val="23"/>
          <w:szCs w:val="23"/>
          <w:highlight w:val="yellow"/>
        </w:rPr>
        <w:t xml:space="preserve">IV. </w:t>
      </w:r>
      <w:r w:rsidRPr="00405329">
        <w:rPr>
          <w:strike/>
          <w:sz w:val="23"/>
          <w:szCs w:val="23"/>
          <w:highlight w:val="yellow"/>
        </w:rPr>
        <w:t xml:space="preserve">patrocínio, como parte ou procurador, de ação judicial contra a própria </w:t>
      </w:r>
      <w:r w:rsidRPr="00405329">
        <w:rPr>
          <w:i/>
          <w:iCs/>
          <w:strike/>
          <w:sz w:val="23"/>
          <w:szCs w:val="23"/>
          <w:highlight w:val="yellow"/>
        </w:rPr>
        <w:t>Cooperativa</w:t>
      </w:r>
      <w:r w:rsidRPr="00405329">
        <w:rPr>
          <w:strike/>
          <w:sz w:val="23"/>
          <w:szCs w:val="23"/>
          <w:highlight w:val="yellow"/>
        </w:rPr>
        <w:t xml:space="preserve">, salvo aquelas que visem ao exercício do próprio mandato; </w:t>
      </w:r>
    </w:p>
    <w:p w14:paraId="4B91201E" w14:textId="77777777" w:rsidR="000C5EC0" w:rsidRPr="00405329" w:rsidRDefault="000C5EC0" w:rsidP="000C5EC0">
      <w:pPr>
        <w:pStyle w:val="Default"/>
        <w:jc w:val="both"/>
        <w:rPr>
          <w:strike/>
          <w:sz w:val="23"/>
          <w:szCs w:val="23"/>
        </w:rPr>
      </w:pPr>
      <w:r w:rsidRPr="00405329">
        <w:rPr>
          <w:b/>
          <w:strike/>
          <w:sz w:val="23"/>
          <w:szCs w:val="23"/>
          <w:highlight w:val="yellow"/>
        </w:rPr>
        <w:t>V.</w:t>
      </w:r>
      <w:r w:rsidRPr="00405329">
        <w:rPr>
          <w:strike/>
          <w:sz w:val="23"/>
          <w:szCs w:val="23"/>
          <w:highlight w:val="yellow"/>
        </w:rPr>
        <w:t xml:space="preserve"> diplomação pelo respectivo tribunal ou junta eleitoral em cargo público eletivo.</w:t>
      </w:r>
    </w:p>
    <w:p w14:paraId="198A0720" w14:textId="77777777" w:rsidR="000C5EC0" w:rsidRPr="006837E1" w:rsidRDefault="000C5EC0" w:rsidP="000C5EC0">
      <w:pPr>
        <w:pStyle w:val="Default"/>
        <w:jc w:val="both"/>
        <w:rPr>
          <w:sz w:val="23"/>
          <w:szCs w:val="23"/>
        </w:rPr>
      </w:pPr>
    </w:p>
    <w:p w14:paraId="3A9ECD47"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SUBSEÇÃO </w:t>
      </w:r>
      <w:r w:rsidRPr="00405329">
        <w:rPr>
          <w:rFonts w:ascii="Arial" w:hAnsi="Arial" w:cs="Arial"/>
          <w:b/>
          <w:bCs/>
          <w:color w:val="FF0000"/>
          <w:sz w:val="23"/>
          <w:szCs w:val="23"/>
        </w:rPr>
        <w:t>I</w:t>
      </w:r>
      <w:r w:rsidR="00405329" w:rsidRPr="00405329">
        <w:rPr>
          <w:rFonts w:ascii="Arial" w:hAnsi="Arial" w:cs="Arial"/>
          <w:b/>
          <w:bCs/>
          <w:color w:val="FF0000"/>
          <w:sz w:val="23"/>
          <w:szCs w:val="23"/>
        </w:rPr>
        <w:t>II</w:t>
      </w:r>
    </w:p>
    <w:p w14:paraId="23CDF2D9" w14:textId="6C39FA78"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DAS COMPETÊNCIAS DA DIRETORIA EXECUTIVA</w:t>
      </w:r>
    </w:p>
    <w:p w14:paraId="2EEA3617" w14:textId="77777777" w:rsidR="006E420D" w:rsidRPr="00C860B7" w:rsidRDefault="006E420D" w:rsidP="006E420D">
      <w:pPr>
        <w:autoSpaceDE w:val="0"/>
        <w:autoSpaceDN w:val="0"/>
        <w:adjustRightInd w:val="0"/>
        <w:ind w:right="57"/>
        <w:jc w:val="center"/>
        <w:rPr>
          <w:rFonts w:ascii="Arial" w:hAnsi="Arial" w:cs="Arial"/>
          <w:b/>
          <w:bCs/>
          <w:color w:val="000000"/>
          <w:sz w:val="23"/>
          <w:szCs w:val="23"/>
        </w:rPr>
      </w:pPr>
    </w:p>
    <w:p w14:paraId="6A29E03A" w14:textId="48FE0BB7" w:rsidR="006E420D" w:rsidRPr="00C860B7" w:rsidRDefault="006E420D" w:rsidP="006E420D">
      <w:pPr>
        <w:autoSpaceDE w:val="0"/>
        <w:autoSpaceDN w:val="0"/>
        <w:adjustRightInd w:val="0"/>
        <w:jc w:val="both"/>
        <w:rPr>
          <w:rFonts w:ascii="Arial" w:hAnsi="Arial" w:cs="Arial"/>
          <w:color w:val="000000"/>
          <w:sz w:val="23"/>
          <w:szCs w:val="23"/>
        </w:rPr>
      </w:pPr>
      <w:r w:rsidRPr="00C860B7">
        <w:rPr>
          <w:rFonts w:ascii="Arial" w:hAnsi="Arial" w:cs="Arial"/>
          <w:b/>
          <w:bCs/>
          <w:color w:val="000000"/>
          <w:sz w:val="23"/>
          <w:szCs w:val="23"/>
        </w:rPr>
        <w:t xml:space="preserve">Art. </w:t>
      </w:r>
      <w:r w:rsidR="00096AA8">
        <w:rPr>
          <w:rFonts w:ascii="Arial" w:hAnsi="Arial" w:cs="Arial"/>
          <w:b/>
          <w:bCs/>
          <w:color w:val="FF0000"/>
          <w:sz w:val="23"/>
          <w:szCs w:val="23"/>
        </w:rPr>
        <w:t>49</w:t>
      </w:r>
      <w:r w:rsidRPr="00C860B7">
        <w:rPr>
          <w:rFonts w:ascii="Arial" w:hAnsi="Arial" w:cs="Arial"/>
          <w:b/>
          <w:bCs/>
          <w:color w:val="000000"/>
          <w:sz w:val="23"/>
          <w:szCs w:val="23"/>
        </w:rPr>
        <w:t xml:space="preserve">. </w:t>
      </w:r>
      <w:r w:rsidRPr="00C860B7">
        <w:rPr>
          <w:rFonts w:ascii="Arial" w:hAnsi="Arial" w:cs="Arial"/>
          <w:color w:val="000000"/>
          <w:sz w:val="23"/>
          <w:szCs w:val="23"/>
        </w:rPr>
        <w:t xml:space="preserve">Compete à Diretoria Executiva: </w:t>
      </w:r>
    </w:p>
    <w:p w14:paraId="638C0309" w14:textId="77777777" w:rsidR="006E420D" w:rsidRPr="00C860B7" w:rsidRDefault="006E420D" w:rsidP="006E420D">
      <w:pPr>
        <w:autoSpaceDE w:val="0"/>
        <w:autoSpaceDN w:val="0"/>
        <w:adjustRightInd w:val="0"/>
        <w:jc w:val="both"/>
        <w:rPr>
          <w:rFonts w:ascii="Arial" w:hAnsi="Arial" w:cs="Arial"/>
          <w:color w:val="000000"/>
          <w:sz w:val="23"/>
          <w:szCs w:val="23"/>
        </w:rPr>
      </w:pPr>
    </w:p>
    <w:p w14:paraId="0D5D54AD" w14:textId="77777777" w:rsidR="006E420D" w:rsidRPr="00C860B7" w:rsidRDefault="006E420D" w:rsidP="006E420D">
      <w:pPr>
        <w:autoSpaceDE w:val="0"/>
        <w:autoSpaceDN w:val="0"/>
        <w:adjustRightInd w:val="0"/>
        <w:spacing w:after="263"/>
        <w:jc w:val="both"/>
        <w:rPr>
          <w:rFonts w:ascii="Arial" w:hAnsi="Arial" w:cs="Arial"/>
          <w:color w:val="000000"/>
          <w:sz w:val="23"/>
          <w:szCs w:val="23"/>
        </w:rPr>
      </w:pPr>
      <w:r w:rsidRPr="00C860B7">
        <w:rPr>
          <w:rFonts w:ascii="Arial" w:hAnsi="Arial" w:cs="Arial"/>
          <w:b/>
          <w:bCs/>
          <w:color w:val="000000"/>
          <w:sz w:val="23"/>
          <w:szCs w:val="23"/>
        </w:rPr>
        <w:t xml:space="preserve">I. </w:t>
      </w:r>
      <w:r w:rsidRPr="00C860B7">
        <w:rPr>
          <w:rFonts w:ascii="Arial" w:hAnsi="Arial" w:cs="Arial"/>
          <w:color w:val="000000"/>
          <w:sz w:val="23"/>
          <w:szCs w:val="23"/>
        </w:rPr>
        <w:t xml:space="preserve">adotar medidas para o cumprimento das diretrizes fixadas pelo Conselho de Administração, bem como garantir a implementação de medidas que mitiguem os riscos inerentes à atividade da </w:t>
      </w:r>
      <w:r w:rsidRPr="00C860B7">
        <w:rPr>
          <w:rFonts w:ascii="Arial" w:hAnsi="Arial" w:cs="Arial"/>
          <w:i/>
          <w:iCs/>
          <w:color w:val="000000"/>
          <w:sz w:val="23"/>
          <w:szCs w:val="23"/>
        </w:rPr>
        <w:t>Cooperativa</w:t>
      </w:r>
      <w:r w:rsidRPr="00C860B7">
        <w:rPr>
          <w:rFonts w:ascii="Arial" w:hAnsi="Arial" w:cs="Arial"/>
          <w:color w:val="000000"/>
          <w:sz w:val="23"/>
          <w:szCs w:val="23"/>
        </w:rPr>
        <w:t xml:space="preserve">; </w:t>
      </w:r>
    </w:p>
    <w:p w14:paraId="5086339C" w14:textId="77777777" w:rsidR="002908C8" w:rsidRDefault="006E420D" w:rsidP="006E420D">
      <w:pPr>
        <w:autoSpaceDE w:val="0"/>
        <w:autoSpaceDN w:val="0"/>
        <w:adjustRightInd w:val="0"/>
        <w:spacing w:after="263"/>
        <w:jc w:val="both"/>
        <w:rPr>
          <w:rFonts w:ascii="Arial" w:hAnsi="Arial" w:cs="Arial"/>
          <w:color w:val="000000"/>
          <w:sz w:val="22"/>
          <w:szCs w:val="22"/>
        </w:rPr>
      </w:pPr>
      <w:r w:rsidRPr="00C860B7">
        <w:rPr>
          <w:rFonts w:ascii="Arial" w:hAnsi="Arial" w:cs="Arial"/>
          <w:b/>
          <w:bCs/>
          <w:color w:val="000000"/>
          <w:sz w:val="23"/>
          <w:szCs w:val="23"/>
        </w:rPr>
        <w:t xml:space="preserve">II. </w:t>
      </w:r>
      <w:r w:rsidR="002908C8" w:rsidRPr="002908C8">
        <w:rPr>
          <w:rFonts w:ascii="Arial" w:hAnsi="Arial" w:cs="Arial"/>
          <w:color w:val="FF0000"/>
        </w:rPr>
        <w:t>supervisionar as atividades relacionadas a riscos, com o apoio do gerenciamento centralizado realizado pelo Sicoob Confederação;</w:t>
      </w:r>
    </w:p>
    <w:p w14:paraId="4776BB71" w14:textId="77777777" w:rsidR="006E420D" w:rsidRPr="002908C8" w:rsidRDefault="002908C8" w:rsidP="006E420D">
      <w:pPr>
        <w:autoSpaceDE w:val="0"/>
        <w:autoSpaceDN w:val="0"/>
        <w:adjustRightInd w:val="0"/>
        <w:spacing w:after="263"/>
        <w:jc w:val="both"/>
        <w:rPr>
          <w:rFonts w:ascii="Arial" w:hAnsi="Arial" w:cs="Arial"/>
          <w:color w:val="000000"/>
          <w:sz w:val="22"/>
          <w:szCs w:val="22"/>
        </w:rPr>
      </w:pPr>
      <w:r w:rsidRPr="002908C8">
        <w:rPr>
          <w:rFonts w:ascii="Arial" w:hAnsi="Arial" w:cs="Arial"/>
          <w:b/>
          <w:color w:val="FF0000"/>
          <w:sz w:val="22"/>
          <w:szCs w:val="22"/>
        </w:rPr>
        <w:t>III.</w:t>
      </w:r>
      <w:r>
        <w:rPr>
          <w:rFonts w:ascii="Arial" w:hAnsi="Arial" w:cs="Arial"/>
          <w:b/>
          <w:color w:val="FF0000"/>
          <w:sz w:val="22"/>
          <w:szCs w:val="22"/>
        </w:rPr>
        <w:t xml:space="preserve"> </w:t>
      </w:r>
      <w:r w:rsidR="006E420D" w:rsidRPr="00C860B7">
        <w:rPr>
          <w:rFonts w:ascii="Arial" w:hAnsi="Arial" w:cs="Arial"/>
          <w:color w:val="000000"/>
          <w:sz w:val="23"/>
          <w:szCs w:val="23"/>
        </w:rPr>
        <w:t xml:space="preserve">elaborar orçamentos para deliberação do Conselho de Administração, bem como mantê-lo informado por meio de relatórios mensais sobre o estado econômico-financeiro da </w:t>
      </w:r>
      <w:r w:rsidR="006E420D" w:rsidRPr="00C860B7">
        <w:rPr>
          <w:rFonts w:ascii="Arial" w:hAnsi="Arial" w:cs="Arial"/>
          <w:i/>
          <w:iCs/>
          <w:color w:val="000000"/>
          <w:sz w:val="23"/>
          <w:szCs w:val="23"/>
        </w:rPr>
        <w:t xml:space="preserve">Cooperativa </w:t>
      </w:r>
      <w:r w:rsidR="006E420D" w:rsidRPr="00C860B7">
        <w:rPr>
          <w:rFonts w:ascii="Arial" w:hAnsi="Arial" w:cs="Arial"/>
          <w:color w:val="000000"/>
          <w:sz w:val="23"/>
          <w:szCs w:val="23"/>
        </w:rPr>
        <w:t xml:space="preserve">e o desenvolvimento das operações e atividades em geral; </w:t>
      </w:r>
    </w:p>
    <w:p w14:paraId="3101BABD" w14:textId="77777777" w:rsidR="006E420D" w:rsidRPr="00C860B7" w:rsidRDefault="006E420D" w:rsidP="006E420D">
      <w:pPr>
        <w:autoSpaceDE w:val="0"/>
        <w:autoSpaceDN w:val="0"/>
        <w:adjustRightInd w:val="0"/>
        <w:spacing w:after="263"/>
        <w:jc w:val="both"/>
        <w:rPr>
          <w:rFonts w:ascii="Arial" w:hAnsi="Arial" w:cs="Arial"/>
          <w:color w:val="000000"/>
          <w:sz w:val="23"/>
          <w:szCs w:val="23"/>
        </w:rPr>
      </w:pPr>
      <w:r w:rsidRPr="002908C8">
        <w:rPr>
          <w:rFonts w:ascii="Arial" w:hAnsi="Arial" w:cs="Arial"/>
          <w:b/>
          <w:bCs/>
          <w:color w:val="FF0000"/>
          <w:sz w:val="23"/>
          <w:szCs w:val="23"/>
        </w:rPr>
        <w:t>I</w:t>
      </w:r>
      <w:r w:rsidR="002908C8" w:rsidRPr="002908C8">
        <w:rPr>
          <w:rFonts w:ascii="Arial" w:hAnsi="Arial" w:cs="Arial"/>
          <w:b/>
          <w:bCs/>
          <w:color w:val="FF0000"/>
          <w:sz w:val="23"/>
          <w:szCs w:val="23"/>
        </w:rPr>
        <w:t>V</w:t>
      </w:r>
      <w:r w:rsidRPr="00C860B7">
        <w:rPr>
          <w:rFonts w:ascii="Arial" w:hAnsi="Arial" w:cs="Arial"/>
          <w:b/>
          <w:bCs/>
          <w:color w:val="000000"/>
          <w:sz w:val="23"/>
          <w:szCs w:val="23"/>
        </w:rPr>
        <w:t xml:space="preserve">. </w:t>
      </w:r>
      <w:r w:rsidRPr="00C860B7">
        <w:rPr>
          <w:rFonts w:ascii="Arial" w:hAnsi="Arial" w:cs="Arial"/>
          <w:color w:val="000000"/>
          <w:sz w:val="23"/>
          <w:szCs w:val="23"/>
        </w:rPr>
        <w:t xml:space="preserve">aprovar a admissão de associados, quando delegado pelo Conselho de Administração; </w:t>
      </w:r>
    </w:p>
    <w:p w14:paraId="2A65B296" w14:textId="77777777" w:rsidR="006E420D" w:rsidRPr="00C860B7" w:rsidRDefault="006E420D" w:rsidP="006E420D">
      <w:pPr>
        <w:autoSpaceDE w:val="0"/>
        <w:autoSpaceDN w:val="0"/>
        <w:adjustRightInd w:val="0"/>
        <w:spacing w:after="263"/>
        <w:jc w:val="both"/>
        <w:rPr>
          <w:rFonts w:ascii="Arial" w:hAnsi="Arial" w:cs="Arial"/>
          <w:color w:val="000000"/>
          <w:sz w:val="23"/>
          <w:szCs w:val="23"/>
        </w:rPr>
      </w:pPr>
      <w:r w:rsidRPr="002908C8">
        <w:rPr>
          <w:rFonts w:ascii="Arial" w:hAnsi="Arial" w:cs="Arial"/>
          <w:b/>
          <w:bCs/>
          <w:color w:val="FF0000"/>
          <w:sz w:val="23"/>
          <w:szCs w:val="23"/>
        </w:rPr>
        <w:lastRenderedPageBreak/>
        <w:t xml:space="preserve">V. </w:t>
      </w:r>
      <w:r w:rsidRPr="00C860B7">
        <w:rPr>
          <w:rFonts w:ascii="Arial" w:hAnsi="Arial" w:cs="Arial"/>
          <w:color w:val="000000"/>
          <w:sz w:val="23"/>
          <w:szCs w:val="23"/>
        </w:rPr>
        <w:t xml:space="preserve">deliberar sobre a contratação de empregados e fixar atribuições, alçadas e salários, bem como contratar prestadores de serviços; </w:t>
      </w:r>
    </w:p>
    <w:p w14:paraId="1A80FABD" w14:textId="77777777" w:rsidR="006E420D" w:rsidRPr="00C860B7" w:rsidRDefault="006E420D" w:rsidP="006E420D">
      <w:pPr>
        <w:autoSpaceDE w:val="0"/>
        <w:autoSpaceDN w:val="0"/>
        <w:adjustRightInd w:val="0"/>
        <w:spacing w:after="263"/>
        <w:jc w:val="both"/>
        <w:rPr>
          <w:rFonts w:ascii="Arial" w:hAnsi="Arial" w:cs="Arial"/>
          <w:color w:val="000000"/>
          <w:sz w:val="23"/>
          <w:szCs w:val="23"/>
        </w:rPr>
      </w:pPr>
      <w:r w:rsidRPr="002908C8">
        <w:rPr>
          <w:rFonts w:ascii="Arial" w:hAnsi="Arial" w:cs="Arial"/>
          <w:b/>
          <w:bCs/>
          <w:color w:val="FF0000"/>
          <w:sz w:val="23"/>
          <w:szCs w:val="23"/>
        </w:rPr>
        <w:t>V</w:t>
      </w:r>
      <w:r w:rsidR="002908C8" w:rsidRPr="002908C8">
        <w:rPr>
          <w:rFonts w:ascii="Arial" w:hAnsi="Arial" w:cs="Arial"/>
          <w:b/>
          <w:bCs/>
          <w:color w:val="FF0000"/>
          <w:sz w:val="23"/>
          <w:szCs w:val="23"/>
        </w:rPr>
        <w:t>I</w:t>
      </w:r>
      <w:r w:rsidRPr="00C860B7">
        <w:rPr>
          <w:rFonts w:ascii="Arial" w:hAnsi="Arial" w:cs="Arial"/>
          <w:b/>
          <w:bCs/>
          <w:color w:val="000000"/>
          <w:sz w:val="23"/>
          <w:szCs w:val="23"/>
        </w:rPr>
        <w:t xml:space="preserve">. </w:t>
      </w:r>
      <w:r w:rsidRPr="00C860B7">
        <w:rPr>
          <w:rFonts w:ascii="Arial" w:hAnsi="Arial" w:cs="Arial"/>
          <w:color w:val="000000"/>
          <w:sz w:val="23"/>
          <w:szCs w:val="23"/>
        </w:rPr>
        <w:t xml:space="preserve">avaliar a atuação dos empregados, adotando as medidas apropriadas, e propor ao Conselho de Administração qualquer assunto relacionado ao plano de cargos e salários e à estrutura organizacional da </w:t>
      </w:r>
      <w:r w:rsidRPr="00C860B7">
        <w:rPr>
          <w:rFonts w:ascii="Arial" w:hAnsi="Arial" w:cs="Arial"/>
          <w:i/>
          <w:iCs/>
          <w:color w:val="000000"/>
          <w:sz w:val="23"/>
          <w:szCs w:val="23"/>
        </w:rPr>
        <w:t>Cooperativa</w:t>
      </w:r>
      <w:r w:rsidRPr="00C860B7">
        <w:rPr>
          <w:rFonts w:ascii="Arial" w:hAnsi="Arial" w:cs="Arial"/>
          <w:color w:val="000000"/>
          <w:sz w:val="23"/>
          <w:szCs w:val="23"/>
        </w:rPr>
        <w:t xml:space="preserve">; </w:t>
      </w:r>
    </w:p>
    <w:p w14:paraId="611FDAC2" w14:textId="77777777" w:rsidR="006E420D" w:rsidRPr="00C860B7" w:rsidRDefault="006E420D" w:rsidP="006E420D">
      <w:pPr>
        <w:autoSpaceDE w:val="0"/>
        <w:autoSpaceDN w:val="0"/>
        <w:adjustRightInd w:val="0"/>
        <w:spacing w:after="263"/>
        <w:jc w:val="both"/>
        <w:rPr>
          <w:rFonts w:ascii="Arial" w:hAnsi="Arial" w:cs="Arial"/>
          <w:color w:val="000000"/>
          <w:sz w:val="23"/>
          <w:szCs w:val="23"/>
        </w:rPr>
      </w:pPr>
      <w:r w:rsidRPr="002908C8">
        <w:rPr>
          <w:rFonts w:ascii="Arial" w:hAnsi="Arial" w:cs="Arial"/>
          <w:b/>
          <w:bCs/>
          <w:color w:val="FF0000"/>
          <w:sz w:val="23"/>
          <w:szCs w:val="23"/>
        </w:rPr>
        <w:t>VI</w:t>
      </w:r>
      <w:r w:rsidR="002908C8" w:rsidRPr="002908C8">
        <w:rPr>
          <w:rFonts w:ascii="Arial" w:hAnsi="Arial" w:cs="Arial"/>
          <w:b/>
          <w:bCs/>
          <w:color w:val="FF0000"/>
          <w:sz w:val="23"/>
          <w:szCs w:val="23"/>
        </w:rPr>
        <w:t>I</w:t>
      </w:r>
      <w:r w:rsidRPr="002908C8">
        <w:rPr>
          <w:rFonts w:ascii="Arial" w:hAnsi="Arial" w:cs="Arial"/>
          <w:b/>
          <w:bCs/>
          <w:color w:val="FF0000"/>
          <w:sz w:val="23"/>
          <w:szCs w:val="23"/>
        </w:rPr>
        <w:t xml:space="preserve">. </w:t>
      </w:r>
      <w:r w:rsidRPr="00C860B7">
        <w:rPr>
          <w:rFonts w:ascii="Arial" w:hAnsi="Arial" w:cs="Arial"/>
          <w:color w:val="000000"/>
          <w:sz w:val="23"/>
          <w:szCs w:val="23"/>
        </w:rPr>
        <w:t xml:space="preserve">aprovar e divulgar normativos operacionais internos da </w:t>
      </w:r>
      <w:r w:rsidRPr="00C860B7">
        <w:rPr>
          <w:rFonts w:ascii="Arial" w:hAnsi="Arial" w:cs="Arial"/>
          <w:i/>
          <w:iCs/>
          <w:color w:val="000000"/>
          <w:sz w:val="23"/>
          <w:szCs w:val="23"/>
        </w:rPr>
        <w:t>Cooperativa</w:t>
      </w:r>
      <w:r w:rsidRPr="00C860B7">
        <w:rPr>
          <w:rFonts w:ascii="Arial" w:hAnsi="Arial" w:cs="Arial"/>
          <w:color w:val="000000"/>
          <w:sz w:val="23"/>
          <w:szCs w:val="23"/>
        </w:rPr>
        <w:t xml:space="preserve">; </w:t>
      </w:r>
    </w:p>
    <w:p w14:paraId="1E1823DD" w14:textId="77777777" w:rsidR="006E420D" w:rsidRPr="00C860B7" w:rsidRDefault="006E420D" w:rsidP="006E420D">
      <w:pPr>
        <w:autoSpaceDE w:val="0"/>
        <w:autoSpaceDN w:val="0"/>
        <w:adjustRightInd w:val="0"/>
        <w:jc w:val="both"/>
        <w:rPr>
          <w:rFonts w:ascii="Arial" w:hAnsi="Arial" w:cs="Arial"/>
          <w:color w:val="000000"/>
          <w:sz w:val="23"/>
          <w:szCs w:val="23"/>
        </w:rPr>
      </w:pPr>
      <w:r w:rsidRPr="002908C8">
        <w:rPr>
          <w:rFonts w:ascii="Arial" w:hAnsi="Arial" w:cs="Arial"/>
          <w:b/>
          <w:bCs/>
          <w:color w:val="FF0000"/>
          <w:sz w:val="23"/>
          <w:szCs w:val="23"/>
        </w:rPr>
        <w:t>VII</w:t>
      </w:r>
      <w:r w:rsidR="002908C8" w:rsidRPr="002908C8">
        <w:rPr>
          <w:rFonts w:ascii="Arial" w:hAnsi="Arial" w:cs="Arial"/>
          <w:b/>
          <w:bCs/>
          <w:color w:val="FF0000"/>
          <w:sz w:val="23"/>
          <w:szCs w:val="23"/>
        </w:rPr>
        <w:t>I</w:t>
      </w:r>
      <w:r w:rsidRPr="00C860B7">
        <w:rPr>
          <w:rFonts w:ascii="Arial" w:hAnsi="Arial" w:cs="Arial"/>
          <w:b/>
          <w:bCs/>
          <w:color w:val="000000"/>
          <w:sz w:val="23"/>
          <w:szCs w:val="23"/>
        </w:rPr>
        <w:t xml:space="preserve">. </w:t>
      </w:r>
      <w:r w:rsidRPr="00C860B7">
        <w:rPr>
          <w:rFonts w:ascii="Arial" w:hAnsi="Arial" w:cs="Arial"/>
          <w:color w:val="000000"/>
          <w:sz w:val="23"/>
          <w:szCs w:val="23"/>
        </w:rPr>
        <w:t xml:space="preserve">adotar medidas para cumprimento das diretrizes fixadas no Planejamento Estratégico e para saneamento dos apontamentos do Sicoob Central </w:t>
      </w:r>
      <w:proofErr w:type="spellStart"/>
      <w:r w:rsidRPr="00C860B7">
        <w:rPr>
          <w:rFonts w:ascii="Arial" w:hAnsi="Arial" w:cs="Arial"/>
          <w:color w:val="000000"/>
          <w:sz w:val="23"/>
          <w:szCs w:val="23"/>
        </w:rPr>
        <w:t>Crediminas</w:t>
      </w:r>
      <w:proofErr w:type="spellEnd"/>
      <w:r w:rsidRPr="00C860B7">
        <w:rPr>
          <w:rFonts w:ascii="Arial" w:hAnsi="Arial" w:cs="Arial"/>
          <w:color w:val="000000"/>
          <w:sz w:val="23"/>
          <w:szCs w:val="23"/>
        </w:rPr>
        <w:t xml:space="preserve"> e das áreas de Auditoria e Controles Internos;</w:t>
      </w:r>
    </w:p>
    <w:p w14:paraId="1F249188" w14:textId="77777777" w:rsidR="006E420D" w:rsidRPr="00C860B7" w:rsidRDefault="006E420D" w:rsidP="006E420D">
      <w:pPr>
        <w:autoSpaceDE w:val="0"/>
        <w:autoSpaceDN w:val="0"/>
        <w:adjustRightInd w:val="0"/>
        <w:jc w:val="both"/>
        <w:rPr>
          <w:rFonts w:ascii="Arial" w:hAnsi="Arial" w:cs="Arial"/>
          <w:color w:val="000000"/>
          <w:sz w:val="23"/>
          <w:szCs w:val="23"/>
        </w:rPr>
      </w:pPr>
    </w:p>
    <w:p w14:paraId="58EFC361" w14:textId="77777777" w:rsidR="006E420D" w:rsidRPr="00C860B7" w:rsidRDefault="002908C8" w:rsidP="006E420D">
      <w:pPr>
        <w:autoSpaceDE w:val="0"/>
        <w:autoSpaceDN w:val="0"/>
        <w:adjustRightInd w:val="0"/>
        <w:jc w:val="both"/>
        <w:rPr>
          <w:rFonts w:ascii="Arial" w:hAnsi="Arial" w:cs="Arial"/>
          <w:color w:val="000000"/>
          <w:sz w:val="23"/>
          <w:szCs w:val="23"/>
        </w:rPr>
      </w:pPr>
      <w:r w:rsidRPr="002908C8">
        <w:rPr>
          <w:rFonts w:ascii="Arial" w:hAnsi="Arial" w:cs="Arial"/>
          <w:b/>
          <w:color w:val="FF0000"/>
          <w:sz w:val="23"/>
          <w:szCs w:val="23"/>
        </w:rPr>
        <w:t>IX</w:t>
      </w:r>
      <w:r w:rsidR="006E420D" w:rsidRPr="00C860B7">
        <w:rPr>
          <w:rFonts w:ascii="Arial" w:hAnsi="Arial" w:cs="Arial"/>
          <w:b/>
          <w:color w:val="000000"/>
          <w:sz w:val="23"/>
          <w:szCs w:val="23"/>
        </w:rPr>
        <w:t>.</w:t>
      </w:r>
      <w:r w:rsidR="006E420D" w:rsidRPr="00C860B7">
        <w:rPr>
          <w:rFonts w:ascii="Arial" w:hAnsi="Arial" w:cs="Arial"/>
          <w:color w:val="000000"/>
          <w:sz w:val="23"/>
          <w:szCs w:val="23"/>
        </w:rPr>
        <w:t xml:space="preserve"> deliberar sobre a aquisição, alienação, doação e/ou oneração de quaisquer bens móveis, bem como de imóveis de não uso próprio da sociedade, observando-se as diretrizes aprovadas pelo Conselho de Administração.</w:t>
      </w:r>
    </w:p>
    <w:p w14:paraId="01274A31" w14:textId="77777777" w:rsidR="006E420D" w:rsidRPr="00C860B7" w:rsidRDefault="006E420D" w:rsidP="006E420D">
      <w:pPr>
        <w:autoSpaceDE w:val="0"/>
        <w:autoSpaceDN w:val="0"/>
        <w:adjustRightInd w:val="0"/>
        <w:jc w:val="both"/>
        <w:rPr>
          <w:rFonts w:ascii="Arial" w:hAnsi="Arial" w:cs="Arial"/>
          <w:color w:val="000000"/>
          <w:sz w:val="23"/>
          <w:szCs w:val="23"/>
        </w:rPr>
      </w:pPr>
    </w:p>
    <w:p w14:paraId="5B55E722"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w:t>
      </w:r>
      <w:r w:rsidRPr="00C860B7">
        <w:rPr>
          <w:rFonts w:ascii="Arial" w:hAnsi="Arial" w:cs="Arial"/>
          <w:b/>
          <w:color w:val="000000"/>
        </w:rPr>
        <w:t>.</w:t>
      </w:r>
      <w:r w:rsidRPr="00C860B7">
        <w:rPr>
          <w:rFonts w:ascii="Arial" w:hAnsi="Arial" w:cs="Arial"/>
          <w:color w:val="000000"/>
        </w:rPr>
        <w:t xml:space="preserve"> conduzir o relacionamento com terceiros no interesse da </w:t>
      </w:r>
      <w:r w:rsidRPr="00C860B7">
        <w:rPr>
          <w:rFonts w:ascii="Arial" w:hAnsi="Arial" w:cs="Arial"/>
          <w:i/>
          <w:color w:val="000000"/>
        </w:rPr>
        <w:t>Cooperativa</w:t>
      </w:r>
      <w:r w:rsidRPr="00C860B7">
        <w:rPr>
          <w:rFonts w:ascii="Arial" w:hAnsi="Arial" w:cs="Arial"/>
          <w:color w:val="000000"/>
        </w:rPr>
        <w:t>;</w:t>
      </w:r>
    </w:p>
    <w:p w14:paraId="0990D913"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14E4650D"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w:t>
      </w:r>
      <w:r w:rsidR="002908C8" w:rsidRPr="002908C8">
        <w:rPr>
          <w:rFonts w:ascii="Arial" w:hAnsi="Arial" w:cs="Arial"/>
          <w:b/>
          <w:color w:val="FF0000"/>
        </w:rPr>
        <w:t>I</w:t>
      </w:r>
      <w:r w:rsidRPr="00C860B7">
        <w:rPr>
          <w:rFonts w:ascii="Arial" w:hAnsi="Arial" w:cs="Arial"/>
          <w:b/>
          <w:color w:val="000000"/>
        </w:rPr>
        <w:t xml:space="preserve">. </w:t>
      </w:r>
      <w:r w:rsidRPr="00C860B7">
        <w:rPr>
          <w:rFonts w:ascii="Arial" w:hAnsi="Arial" w:cs="Arial"/>
          <w:color w:val="000000"/>
        </w:rPr>
        <w:t xml:space="preserve">supervisionar as operações e as atividades e verificar, tempestivamente, o estado econômico-financeiro da </w:t>
      </w:r>
      <w:r w:rsidRPr="00C860B7">
        <w:rPr>
          <w:rFonts w:ascii="Arial" w:hAnsi="Arial" w:cs="Arial"/>
          <w:i/>
          <w:iCs/>
          <w:color w:val="000000"/>
        </w:rPr>
        <w:t>Cooperativa</w:t>
      </w:r>
      <w:r w:rsidRPr="00C860B7">
        <w:rPr>
          <w:rFonts w:ascii="Arial" w:hAnsi="Arial" w:cs="Arial"/>
          <w:color w:val="000000"/>
        </w:rPr>
        <w:t>;</w:t>
      </w:r>
    </w:p>
    <w:p w14:paraId="19057193"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00E2E3AE"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XI</w:t>
      </w:r>
      <w:r w:rsidR="002908C8" w:rsidRPr="002908C8">
        <w:rPr>
          <w:rFonts w:ascii="Arial" w:hAnsi="Arial" w:cs="Arial"/>
          <w:b/>
          <w:color w:val="FF0000"/>
        </w:rPr>
        <w:t>I</w:t>
      </w:r>
      <w:r w:rsidRPr="00C860B7">
        <w:rPr>
          <w:rFonts w:ascii="Arial" w:hAnsi="Arial" w:cs="Arial"/>
          <w:b/>
          <w:color w:val="000000"/>
        </w:rPr>
        <w:t xml:space="preserve">. </w:t>
      </w:r>
      <w:r w:rsidRPr="00C860B7">
        <w:rPr>
          <w:rFonts w:ascii="Arial" w:hAnsi="Arial" w:cs="Arial"/>
          <w:color w:val="000000"/>
        </w:rPr>
        <w:t>informar, tempestivamente, o Conselho de Administração, a propósito de constatações que requeiram medidas urgentes;</w:t>
      </w:r>
    </w:p>
    <w:p w14:paraId="1B45446F"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4B5F0EF9"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XII</w:t>
      </w:r>
      <w:r w:rsidR="002908C8" w:rsidRPr="002908C8">
        <w:rPr>
          <w:rFonts w:ascii="Arial" w:hAnsi="Arial" w:cs="Arial"/>
          <w:b/>
          <w:color w:val="FF0000"/>
        </w:rPr>
        <w:t>I</w:t>
      </w:r>
      <w:r w:rsidRPr="002908C8">
        <w:rPr>
          <w:rFonts w:ascii="Arial" w:hAnsi="Arial" w:cs="Arial"/>
          <w:b/>
          <w:color w:val="FF0000"/>
        </w:rPr>
        <w:t xml:space="preserve">. </w:t>
      </w:r>
      <w:r w:rsidRPr="00C860B7">
        <w:rPr>
          <w:rFonts w:ascii="Arial" w:hAnsi="Arial" w:cs="Arial"/>
          <w:color w:val="000000"/>
        </w:rPr>
        <w:t xml:space="preserve">outorgar mandato a empregado da </w:t>
      </w:r>
      <w:r w:rsidRPr="00C860B7">
        <w:rPr>
          <w:rFonts w:ascii="Arial" w:hAnsi="Arial" w:cs="Arial"/>
          <w:i/>
          <w:color w:val="000000"/>
        </w:rPr>
        <w:t>Cooperativa</w:t>
      </w:r>
      <w:r w:rsidRPr="00C860B7">
        <w:rPr>
          <w:rFonts w:ascii="Arial" w:hAnsi="Arial" w:cs="Arial"/>
          <w:color w:val="000000"/>
        </w:rPr>
        <w:t>, estabelecendo poderes, extensão e validade do mandato;</w:t>
      </w:r>
    </w:p>
    <w:p w14:paraId="18CE31BA"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39565E79"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XI</w:t>
      </w:r>
      <w:r w:rsidR="002908C8" w:rsidRPr="002908C8">
        <w:rPr>
          <w:rFonts w:ascii="Arial" w:hAnsi="Arial" w:cs="Arial"/>
          <w:b/>
          <w:color w:val="FF0000"/>
        </w:rPr>
        <w:t>V</w:t>
      </w:r>
      <w:r w:rsidRPr="00C860B7">
        <w:rPr>
          <w:rFonts w:ascii="Arial" w:hAnsi="Arial" w:cs="Arial"/>
          <w:b/>
          <w:color w:val="000000"/>
        </w:rPr>
        <w:t xml:space="preserve">. </w:t>
      </w:r>
      <w:r w:rsidRPr="00C860B7">
        <w:rPr>
          <w:rFonts w:ascii="Arial" w:hAnsi="Arial" w:cs="Arial"/>
          <w:color w:val="000000"/>
        </w:rPr>
        <w:t xml:space="preserve">outorgar mandato </w:t>
      </w:r>
      <w:r w:rsidRPr="00C860B7">
        <w:rPr>
          <w:rFonts w:ascii="Arial" w:hAnsi="Arial" w:cs="Arial"/>
          <w:i/>
          <w:color w:val="000000"/>
        </w:rPr>
        <w:t>ad judicia</w:t>
      </w:r>
      <w:r w:rsidRPr="00C860B7">
        <w:rPr>
          <w:rFonts w:ascii="Arial" w:hAnsi="Arial" w:cs="Arial"/>
          <w:color w:val="000000"/>
        </w:rPr>
        <w:t xml:space="preserve"> a advogado empregado ou contratado;</w:t>
      </w:r>
    </w:p>
    <w:p w14:paraId="417320BF"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78BC2297" w14:textId="77777777" w:rsidR="006E420D" w:rsidRPr="00C860B7" w:rsidRDefault="002908C8"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w:t>
      </w:r>
      <w:r w:rsidR="006E420D" w:rsidRPr="002908C8">
        <w:rPr>
          <w:rFonts w:ascii="Arial" w:hAnsi="Arial" w:cs="Arial"/>
          <w:b/>
          <w:color w:val="FF0000"/>
        </w:rPr>
        <w:t>V</w:t>
      </w:r>
      <w:r w:rsidR="006E420D" w:rsidRPr="00C860B7">
        <w:rPr>
          <w:rFonts w:ascii="Arial" w:hAnsi="Arial" w:cs="Arial"/>
          <w:b/>
          <w:color w:val="000000"/>
        </w:rPr>
        <w:t xml:space="preserve">. </w:t>
      </w:r>
      <w:r w:rsidR="006E420D" w:rsidRPr="00C860B7">
        <w:rPr>
          <w:rFonts w:ascii="Arial" w:hAnsi="Arial" w:cs="Arial"/>
          <w:color w:val="000000"/>
        </w:rPr>
        <w:t>conceber as análises mensais sobre a evolução das operações, a serem apresentadas ao Conselho de Administração;</w:t>
      </w:r>
    </w:p>
    <w:p w14:paraId="6487E793"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4CCBE1D2"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XV</w:t>
      </w:r>
      <w:r w:rsidR="002908C8" w:rsidRPr="002908C8">
        <w:rPr>
          <w:rFonts w:ascii="Arial" w:hAnsi="Arial" w:cs="Arial"/>
          <w:b/>
          <w:color w:val="FF0000"/>
        </w:rPr>
        <w:t>I</w:t>
      </w:r>
      <w:r w:rsidRPr="00C860B7">
        <w:rPr>
          <w:rFonts w:ascii="Arial" w:hAnsi="Arial" w:cs="Arial"/>
          <w:b/>
          <w:color w:val="000000"/>
        </w:rPr>
        <w:t xml:space="preserve">. </w:t>
      </w:r>
      <w:r w:rsidRPr="00C860B7">
        <w:rPr>
          <w:rFonts w:ascii="Arial" w:hAnsi="Arial" w:cs="Arial"/>
          <w:color w:val="000000"/>
        </w:rPr>
        <w:t>averbar no Livro ou Ficha de Matrícula a subscrição, realização ou resgate de quota-parte, bem como as transferências realizadas entre associados;</w:t>
      </w:r>
    </w:p>
    <w:p w14:paraId="44A312F3"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3F1AD011"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XVI</w:t>
      </w:r>
      <w:r w:rsidR="002908C8" w:rsidRPr="002908C8">
        <w:rPr>
          <w:rFonts w:ascii="Arial" w:hAnsi="Arial" w:cs="Arial"/>
          <w:b/>
          <w:color w:val="FF0000"/>
        </w:rPr>
        <w:t>I</w:t>
      </w:r>
      <w:r w:rsidRPr="00C860B7">
        <w:rPr>
          <w:rFonts w:ascii="Arial" w:hAnsi="Arial" w:cs="Arial"/>
          <w:b/>
          <w:color w:val="000000"/>
        </w:rPr>
        <w:t xml:space="preserve">. </w:t>
      </w:r>
      <w:r w:rsidRPr="00C860B7">
        <w:rPr>
          <w:rFonts w:ascii="Arial" w:hAnsi="Arial" w:cs="Arial"/>
          <w:color w:val="000000"/>
        </w:rPr>
        <w:t xml:space="preserve">garantir a </w:t>
      </w:r>
      <w:proofErr w:type="gramStart"/>
      <w:r w:rsidRPr="00C860B7">
        <w:rPr>
          <w:rFonts w:ascii="Arial" w:hAnsi="Arial" w:cs="Arial"/>
          <w:color w:val="000000"/>
        </w:rPr>
        <w:t>execução  das</w:t>
      </w:r>
      <w:proofErr w:type="gramEnd"/>
      <w:r w:rsidRPr="00C860B7">
        <w:rPr>
          <w:rFonts w:ascii="Arial" w:hAnsi="Arial" w:cs="Arial"/>
          <w:color w:val="000000"/>
        </w:rPr>
        <w:t xml:space="preserve"> políticas e diretrizes de recursos humanos, crédito, tecnologia e materiais;</w:t>
      </w:r>
    </w:p>
    <w:p w14:paraId="02ACE336"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3D954996"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lastRenderedPageBreak/>
        <w:t>XVII</w:t>
      </w:r>
      <w:r w:rsidR="002908C8" w:rsidRPr="002908C8">
        <w:rPr>
          <w:rFonts w:ascii="Arial" w:hAnsi="Arial" w:cs="Arial"/>
          <w:b/>
          <w:color w:val="FF0000"/>
        </w:rPr>
        <w:t>I</w:t>
      </w:r>
      <w:r w:rsidRPr="00C860B7">
        <w:rPr>
          <w:rFonts w:ascii="Arial" w:hAnsi="Arial" w:cs="Arial"/>
          <w:b/>
          <w:color w:val="000000"/>
        </w:rPr>
        <w:t xml:space="preserve">. </w:t>
      </w:r>
      <w:r w:rsidRPr="00C860B7">
        <w:rPr>
          <w:rFonts w:ascii="Arial" w:hAnsi="Arial" w:cs="Arial"/>
          <w:color w:val="000000"/>
        </w:rPr>
        <w:t>zelar pela eficiência, eficácia e efetividade dos sistemas informatizados e de telecomunicações;</w:t>
      </w:r>
    </w:p>
    <w:p w14:paraId="2334D776"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3D3A9DCA"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w:t>
      </w:r>
      <w:r w:rsidR="002908C8" w:rsidRPr="002908C8">
        <w:rPr>
          <w:rFonts w:ascii="Arial" w:hAnsi="Arial" w:cs="Arial"/>
          <w:b/>
          <w:color w:val="FF0000"/>
        </w:rPr>
        <w:t>IX</w:t>
      </w:r>
      <w:r w:rsidRPr="002908C8">
        <w:rPr>
          <w:rFonts w:ascii="Arial" w:hAnsi="Arial" w:cs="Arial"/>
          <w:b/>
          <w:color w:val="FF0000"/>
        </w:rPr>
        <w:t xml:space="preserve">. </w:t>
      </w:r>
      <w:r w:rsidRPr="00C860B7">
        <w:rPr>
          <w:rFonts w:ascii="Arial" w:hAnsi="Arial" w:cs="Arial"/>
          <w:color w:val="000000"/>
        </w:rPr>
        <w:t xml:space="preserve">zelar pela segurança dos recursos financeiros e outros valores mobiliários; </w:t>
      </w:r>
    </w:p>
    <w:p w14:paraId="0CC412A5"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590C09A0"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w:t>
      </w:r>
      <w:r w:rsidR="002908C8" w:rsidRPr="002908C8">
        <w:rPr>
          <w:rFonts w:ascii="Arial" w:hAnsi="Arial" w:cs="Arial"/>
          <w:b/>
          <w:color w:val="FF0000"/>
        </w:rPr>
        <w:t>X</w:t>
      </w:r>
      <w:r w:rsidRPr="00C860B7">
        <w:rPr>
          <w:rFonts w:ascii="Arial" w:hAnsi="Arial" w:cs="Arial"/>
          <w:b/>
          <w:color w:val="000000"/>
        </w:rPr>
        <w:t xml:space="preserve">. </w:t>
      </w:r>
      <w:r w:rsidRPr="00C860B7">
        <w:rPr>
          <w:rFonts w:ascii="Arial" w:hAnsi="Arial" w:cs="Arial"/>
          <w:color w:val="000000"/>
        </w:rPr>
        <w:t xml:space="preserve">acompanhar as operações em curso anormal, adotando as medidas e os controles necessários para regularização; </w:t>
      </w:r>
    </w:p>
    <w:p w14:paraId="3DDA161E"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728F5250"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XX</w:t>
      </w:r>
      <w:r w:rsidR="002908C8" w:rsidRPr="002908C8">
        <w:rPr>
          <w:rFonts w:ascii="Arial" w:hAnsi="Arial" w:cs="Arial"/>
          <w:b/>
          <w:color w:val="FF0000"/>
        </w:rPr>
        <w:t>I</w:t>
      </w:r>
      <w:r w:rsidRPr="002908C8">
        <w:rPr>
          <w:rFonts w:ascii="Arial" w:hAnsi="Arial" w:cs="Arial"/>
          <w:b/>
          <w:color w:val="FF0000"/>
        </w:rPr>
        <w:t xml:space="preserve">. </w:t>
      </w:r>
      <w:r w:rsidRPr="00C860B7">
        <w:rPr>
          <w:rFonts w:ascii="Arial" w:hAnsi="Arial" w:cs="Arial"/>
          <w:color w:val="000000"/>
        </w:rPr>
        <w:t>resolver os casos omissos, ressalvado o disposto nos parágrafos 1º e 2º deste artigo;</w:t>
      </w:r>
    </w:p>
    <w:p w14:paraId="7F55C9F5"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p>
    <w:p w14:paraId="1931C8CC" w14:textId="77777777" w:rsidR="006E420D" w:rsidRPr="00C860B7" w:rsidRDefault="006E420D" w:rsidP="006E420D">
      <w:pPr>
        <w:pStyle w:val="PargrafodaLista"/>
        <w:tabs>
          <w:tab w:val="left" w:pos="332"/>
        </w:tabs>
        <w:autoSpaceDE w:val="0"/>
        <w:autoSpaceDN w:val="0"/>
        <w:adjustRightInd w:val="0"/>
        <w:ind w:left="0"/>
        <w:jc w:val="both"/>
        <w:rPr>
          <w:rFonts w:ascii="Arial" w:hAnsi="Arial" w:cs="Arial"/>
          <w:color w:val="000000"/>
        </w:rPr>
      </w:pPr>
      <w:r w:rsidRPr="002908C8">
        <w:rPr>
          <w:rFonts w:ascii="Arial" w:hAnsi="Arial" w:cs="Arial"/>
          <w:b/>
          <w:color w:val="FF0000"/>
        </w:rPr>
        <w:t>XXI</w:t>
      </w:r>
      <w:r w:rsidR="002908C8" w:rsidRPr="002908C8">
        <w:rPr>
          <w:rFonts w:ascii="Arial" w:hAnsi="Arial" w:cs="Arial"/>
          <w:b/>
          <w:color w:val="FF0000"/>
        </w:rPr>
        <w:t>I</w:t>
      </w:r>
      <w:r w:rsidRPr="002908C8">
        <w:rPr>
          <w:rFonts w:ascii="Arial" w:hAnsi="Arial" w:cs="Arial"/>
          <w:b/>
          <w:color w:val="FF0000"/>
        </w:rPr>
        <w:t>.</w:t>
      </w:r>
      <w:r w:rsidRPr="002908C8">
        <w:rPr>
          <w:rFonts w:ascii="Arial" w:hAnsi="Arial" w:cs="Arial"/>
          <w:color w:val="FF0000"/>
        </w:rPr>
        <w:t xml:space="preserve"> </w:t>
      </w:r>
      <w:r w:rsidRPr="00C860B7">
        <w:rPr>
          <w:rFonts w:ascii="Arial" w:hAnsi="Arial" w:cs="Arial"/>
          <w:color w:val="000000"/>
        </w:rPr>
        <w:t>executar outras atividades não previstas neste Estatuto Social, determinadas pelo Conselho de Administração e/ou pela Assembleia Geral.</w:t>
      </w:r>
    </w:p>
    <w:p w14:paraId="25F0F947" w14:textId="77777777" w:rsidR="006E420D" w:rsidRPr="00C860B7" w:rsidRDefault="006E420D" w:rsidP="006E420D">
      <w:pPr>
        <w:autoSpaceDE w:val="0"/>
        <w:autoSpaceDN w:val="0"/>
        <w:adjustRightInd w:val="0"/>
        <w:jc w:val="both"/>
        <w:rPr>
          <w:rFonts w:ascii="Arial" w:hAnsi="Arial" w:cs="Arial"/>
          <w:color w:val="000000"/>
          <w:sz w:val="23"/>
          <w:szCs w:val="23"/>
        </w:rPr>
      </w:pPr>
    </w:p>
    <w:p w14:paraId="2897D0FE" w14:textId="77777777" w:rsidR="006E420D" w:rsidRPr="00C860B7" w:rsidRDefault="006E420D" w:rsidP="006E420D">
      <w:pPr>
        <w:autoSpaceDE w:val="0"/>
        <w:autoSpaceDN w:val="0"/>
        <w:adjustRightInd w:val="0"/>
        <w:ind w:right="57"/>
        <w:jc w:val="both"/>
        <w:rPr>
          <w:rFonts w:ascii="Arial" w:hAnsi="Arial" w:cs="Arial"/>
          <w:i/>
          <w:iCs/>
          <w:color w:val="000000"/>
          <w:sz w:val="23"/>
          <w:szCs w:val="23"/>
        </w:rPr>
      </w:pPr>
      <w:r w:rsidRPr="00C860B7">
        <w:rPr>
          <w:rFonts w:ascii="Arial" w:hAnsi="Arial" w:cs="Arial"/>
          <w:b/>
          <w:bCs/>
          <w:iCs/>
          <w:color w:val="000000"/>
          <w:sz w:val="23"/>
          <w:szCs w:val="23"/>
        </w:rPr>
        <w:t>§1º.</w:t>
      </w:r>
      <w:r w:rsidRPr="00C860B7">
        <w:rPr>
          <w:rFonts w:ascii="Arial" w:hAnsi="Arial" w:cs="Arial"/>
          <w:b/>
          <w:bCs/>
          <w:i/>
          <w:iCs/>
          <w:color w:val="000000"/>
          <w:sz w:val="23"/>
          <w:szCs w:val="23"/>
        </w:rPr>
        <w:t xml:space="preserve"> </w:t>
      </w:r>
      <w:r w:rsidRPr="00C860B7">
        <w:rPr>
          <w:rFonts w:ascii="Arial" w:hAnsi="Arial" w:cs="Arial"/>
          <w:color w:val="000000"/>
          <w:sz w:val="23"/>
          <w:szCs w:val="23"/>
        </w:rPr>
        <w:t>As atribuições designadas a cada diretor executivo, previstas neste Estatuto Social e no Regimento Interno da DIREX, deverão evitar possível conflito de interesses, bem como observar as normas vigentes sobre segregação obrigatória de funções por área de atuação.</w:t>
      </w:r>
    </w:p>
    <w:p w14:paraId="63395C97" w14:textId="77777777" w:rsidR="006E420D" w:rsidRPr="00C860B7" w:rsidRDefault="006E420D" w:rsidP="006E420D">
      <w:pPr>
        <w:autoSpaceDE w:val="0"/>
        <w:autoSpaceDN w:val="0"/>
        <w:adjustRightInd w:val="0"/>
        <w:ind w:right="57"/>
        <w:jc w:val="both"/>
        <w:rPr>
          <w:rFonts w:ascii="Arial" w:hAnsi="Arial" w:cs="Arial"/>
          <w:i/>
          <w:iCs/>
          <w:color w:val="000000"/>
          <w:sz w:val="23"/>
          <w:szCs w:val="23"/>
        </w:rPr>
      </w:pPr>
    </w:p>
    <w:p w14:paraId="2AA1EF2A" w14:textId="77777777" w:rsidR="006E420D" w:rsidRPr="00C860B7" w:rsidRDefault="006E420D" w:rsidP="006E420D">
      <w:pPr>
        <w:autoSpaceDE w:val="0"/>
        <w:autoSpaceDN w:val="0"/>
        <w:adjustRightInd w:val="0"/>
        <w:ind w:right="57"/>
        <w:jc w:val="both"/>
        <w:rPr>
          <w:rFonts w:ascii="Arial" w:hAnsi="Arial" w:cs="Arial"/>
          <w:color w:val="000000"/>
          <w:sz w:val="23"/>
          <w:szCs w:val="23"/>
        </w:rPr>
      </w:pPr>
      <w:r w:rsidRPr="00C860B7">
        <w:rPr>
          <w:rFonts w:ascii="Arial" w:hAnsi="Arial" w:cs="Arial"/>
          <w:b/>
          <w:color w:val="000000"/>
          <w:sz w:val="23"/>
          <w:szCs w:val="23"/>
        </w:rPr>
        <w:t>§2º.</w:t>
      </w:r>
      <w:r w:rsidRPr="00C860B7">
        <w:rPr>
          <w:rFonts w:ascii="Arial" w:hAnsi="Arial" w:cs="Arial"/>
          <w:color w:val="000000"/>
          <w:sz w:val="23"/>
          <w:szCs w:val="23"/>
        </w:rPr>
        <w:t xml:space="preserve"> É vedada a participação do Diretor responsável pelo gerenciamento de risco de crédito nas decisões e deferimentos de operações de crédito, inclusive nas hipóteses de substituição temporária.</w:t>
      </w:r>
    </w:p>
    <w:p w14:paraId="2160DDB9" w14:textId="77777777" w:rsidR="006E420D" w:rsidRPr="00C860B7" w:rsidRDefault="006E420D" w:rsidP="006E420D">
      <w:pPr>
        <w:autoSpaceDE w:val="0"/>
        <w:autoSpaceDN w:val="0"/>
        <w:adjustRightInd w:val="0"/>
        <w:ind w:right="57"/>
        <w:jc w:val="both"/>
        <w:rPr>
          <w:rFonts w:ascii="Arial" w:hAnsi="Arial" w:cs="Arial"/>
          <w:color w:val="000000"/>
          <w:sz w:val="23"/>
          <w:szCs w:val="23"/>
        </w:rPr>
      </w:pPr>
    </w:p>
    <w:p w14:paraId="1C26D647" w14:textId="1F606286" w:rsidR="006E420D" w:rsidRPr="00C860B7" w:rsidRDefault="006E420D" w:rsidP="006E420D">
      <w:pPr>
        <w:autoSpaceDE w:val="0"/>
        <w:autoSpaceDN w:val="0"/>
        <w:adjustRightInd w:val="0"/>
        <w:ind w:right="57"/>
        <w:jc w:val="both"/>
        <w:rPr>
          <w:rFonts w:ascii="Arial" w:hAnsi="Arial" w:cs="Arial"/>
          <w:b/>
          <w:bCs/>
          <w:iCs/>
          <w:color w:val="000000"/>
          <w:sz w:val="23"/>
          <w:szCs w:val="23"/>
        </w:rPr>
      </w:pPr>
      <w:r w:rsidRPr="00C860B7">
        <w:rPr>
          <w:rFonts w:ascii="Arial" w:hAnsi="Arial" w:cs="Arial"/>
          <w:b/>
          <w:color w:val="000000"/>
        </w:rPr>
        <w:t>§3º.</w:t>
      </w:r>
      <w:r w:rsidRPr="00C860B7">
        <w:rPr>
          <w:rFonts w:ascii="Arial" w:hAnsi="Arial" w:cs="Arial"/>
          <w:color w:val="000000"/>
        </w:rPr>
        <w:t xml:space="preserve"> A representação da Cooperativa passiva e ativamente, em juízo ou fora dele, será exercida pelos Diretores Executivos, em conjunto ou individualmente, salvo a representação prevista no </w:t>
      </w:r>
      <w:r w:rsidRPr="002908C8">
        <w:rPr>
          <w:rFonts w:ascii="Arial" w:hAnsi="Arial" w:cs="Arial"/>
          <w:color w:val="000000"/>
        </w:rPr>
        <w:t xml:space="preserve">inciso I, do art. </w:t>
      </w:r>
      <w:r w:rsidR="00096AA8">
        <w:rPr>
          <w:rFonts w:ascii="Arial" w:hAnsi="Arial" w:cs="Arial"/>
          <w:color w:val="FF0000"/>
        </w:rPr>
        <w:t>45</w:t>
      </w:r>
      <w:r w:rsidRPr="002908C8">
        <w:rPr>
          <w:rFonts w:ascii="Arial" w:hAnsi="Arial" w:cs="Arial"/>
          <w:color w:val="000000"/>
        </w:rPr>
        <w:t>, que somente poderá ser exercida se houver outorga de procuração específica do presidente do Conselho de Administração.</w:t>
      </w:r>
    </w:p>
    <w:p w14:paraId="18F733FE" w14:textId="77777777" w:rsidR="00111F89" w:rsidRPr="006837E1" w:rsidRDefault="00111F89" w:rsidP="000C5EC0">
      <w:pPr>
        <w:autoSpaceDE w:val="0"/>
        <w:autoSpaceDN w:val="0"/>
        <w:adjustRightInd w:val="0"/>
        <w:ind w:right="57"/>
        <w:jc w:val="both"/>
        <w:rPr>
          <w:rFonts w:ascii="Arial" w:hAnsi="Arial" w:cs="Arial"/>
          <w:color w:val="000000"/>
          <w:sz w:val="23"/>
          <w:szCs w:val="23"/>
        </w:rPr>
      </w:pPr>
    </w:p>
    <w:p w14:paraId="2EC8C839"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 xml:space="preserve">SUBSEÇÃO </w:t>
      </w:r>
      <w:r w:rsidR="002908C8" w:rsidRPr="002908C8">
        <w:rPr>
          <w:rFonts w:ascii="Arial" w:hAnsi="Arial" w:cs="Arial"/>
          <w:b/>
          <w:bCs/>
          <w:color w:val="FF0000"/>
          <w:sz w:val="23"/>
          <w:szCs w:val="23"/>
        </w:rPr>
        <w:t>I</w:t>
      </w:r>
      <w:r w:rsidRPr="002908C8">
        <w:rPr>
          <w:rFonts w:ascii="Arial" w:hAnsi="Arial" w:cs="Arial"/>
          <w:b/>
          <w:bCs/>
          <w:color w:val="FF0000"/>
          <w:sz w:val="23"/>
          <w:szCs w:val="23"/>
        </w:rPr>
        <w:t>V</w:t>
      </w:r>
    </w:p>
    <w:p w14:paraId="67B60114"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OUTORGA DE MANDATO</w:t>
      </w:r>
    </w:p>
    <w:p w14:paraId="4C545C51"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p>
    <w:p w14:paraId="5B667986" w14:textId="3E841541"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2908C8">
        <w:rPr>
          <w:rFonts w:ascii="Arial" w:hAnsi="Arial" w:cs="Arial"/>
          <w:b/>
          <w:bCs/>
          <w:color w:val="FF0000"/>
          <w:sz w:val="23"/>
          <w:szCs w:val="23"/>
        </w:rPr>
        <w:t>5</w:t>
      </w:r>
      <w:r w:rsidR="00096AA8">
        <w:rPr>
          <w:rFonts w:ascii="Arial" w:hAnsi="Arial" w:cs="Arial"/>
          <w:b/>
          <w:bCs/>
          <w:color w:val="FF0000"/>
          <w:sz w:val="23"/>
          <w:szCs w:val="23"/>
        </w:rPr>
        <w:t>0</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O </w:t>
      </w:r>
      <w:proofErr w:type="gramStart"/>
      <w:r w:rsidRPr="006837E1">
        <w:rPr>
          <w:rFonts w:ascii="Arial" w:hAnsi="Arial" w:cs="Arial"/>
          <w:color w:val="000000"/>
          <w:sz w:val="23"/>
          <w:szCs w:val="23"/>
        </w:rPr>
        <w:t>mandato</w:t>
      </w:r>
      <w:proofErr w:type="gramEnd"/>
      <w:r w:rsidRPr="006837E1">
        <w:rPr>
          <w:rFonts w:ascii="Arial" w:hAnsi="Arial" w:cs="Arial"/>
          <w:color w:val="000000"/>
          <w:sz w:val="23"/>
          <w:szCs w:val="23"/>
        </w:rPr>
        <w:t xml:space="preserve"> outorgado pelos diretores a empregado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w:t>
      </w:r>
    </w:p>
    <w:p w14:paraId="0550EB51"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C60298B"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não poderá ter prazo de validade superior ao de gestão dos outorgantes, salvo o mandato </w:t>
      </w:r>
      <w:r w:rsidRPr="006837E1">
        <w:rPr>
          <w:rFonts w:ascii="Arial" w:hAnsi="Arial" w:cs="Arial"/>
          <w:i/>
          <w:iCs/>
          <w:color w:val="000000"/>
          <w:sz w:val="23"/>
          <w:szCs w:val="23"/>
        </w:rPr>
        <w:t>ad judicia</w:t>
      </w:r>
      <w:r w:rsidRPr="006837E1">
        <w:rPr>
          <w:rFonts w:ascii="Arial" w:hAnsi="Arial" w:cs="Arial"/>
          <w:color w:val="000000"/>
          <w:sz w:val="23"/>
          <w:szCs w:val="23"/>
        </w:rPr>
        <w:t xml:space="preserve">; </w:t>
      </w:r>
    </w:p>
    <w:p w14:paraId="602665ED" w14:textId="77777777" w:rsidR="000C5EC0" w:rsidRPr="006837E1" w:rsidRDefault="000C5EC0" w:rsidP="000C5EC0">
      <w:pPr>
        <w:autoSpaceDE w:val="0"/>
        <w:autoSpaceDN w:val="0"/>
        <w:adjustRightInd w:val="0"/>
        <w:spacing w:after="263"/>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deverá especificar e limitar os poderes outorgados; </w:t>
      </w:r>
    </w:p>
    <w:p w14:paraId="3C212A49"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deverá constar que o empregado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sempre assine em conjunto com um diretor. </w:t>
      </w:r>
    </w:p>
    <w:p w14:paraId="03457168" w14:textId="77777777" w:rsidR="000C5EC0" w:rsidRPr="006837E1" w:rsidRDefault="000C5EC0" w:rsidP="000C5EC0">
      <w:pPr>
        <w:autoSpaceDE w:val="0"/>
        <w:autoSpaceDN w:val="0"/>
        <w:adjustRightInd w:val="0"/>
        <w:jc w:val="both"/>
        <w:rPr>
          <w:rFonts w:ascii="Arial" w:hAnsi="Arial" w:cs="Arial"/>
          <w:i/>
          <w:iCs/>
          <w:color w:val="000000"/>
          <w:sz w:val="23"/>
          <w:szCs w:val="23"/>
        </w:rPr>
      </w:pPr>
      <w:r w:rsidRPr="006837E1">
        <w:rPr>
          <w:rFonts w:ascii="Arial" w:hAnsi="Arial" w:cs="Arial"/>
          <w:b/>
          <w:bCs/>
          <w:color w:val="000000"/>
          <w:sz w:val="23"/>
          <w:szCs w:val="23"/>
        </w:rPr>
        <w:lastRenderedPageBreak/>
        <w:t xml:space="preserve">Parágrafo único. </w:t>
      </w:r>
      <w:r w:rsidRPr="006837E1">
        <w:rPr>
          <w:rFonts w:ascii="Arial" w:hAnsi="Arial" w:cs="Arial"/>
          <w:color w:val="000000"/>
          <w:sz w:val="23"/>
          <w:szCs w:val="23"/>
        </w:rPr>
        <w:t xml:space="preserve">O Conselho de Administração poderá autorizar a outorga excepcional, pelos diretores executivos, de mandato a empregado (ou diretor executivo) do Sicoob Central </w:t>
      </w:r>
      <w:proofErr w:type="spellStart"/>
      <w:r w:rsidRPr="006837E1">
        <w:rPr>
          <w:rFonts w:ascii="Arial" w:hAnsi="Arial" w:cs="Arial"/>
          <w:color w:val="000000"/>
          <w:sz w:val="23"/>
          <w:szCs w:val="23"/>
        </w:rPr>
        <w:t>Crediminas</w:t>
      </w:r>
      <w:proofErr w:type="spellEnd"/>
      <w:r w:rsidRPr="006837E1">
        <w:rPr>
          <w:rFonts w:ascii="Arial" w:hAnsi="Arial" w:cs="Arial"/>
          <w:color w:val="000000"/>
          <w:sz w:val="23"/>
          <w:szCs w:val="23"/>
        </w:rPr>
        <w:t xml:space="preserve">. </w:t>
      </w:r>
    </w:p>
    <w:p w14:paraId="1A1C604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4DA72252" w14:textId="0E91273C"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Art. </w:t>
      </w:r>
      <w:r w:rsidR="002908C8">
        <w:rPr>
          <w:rFonts w:ascii="Arial" w:hAnsi="Arial" w:cs="Arial"/>
          <w:b/>
          <w:bCs/>
          <w:color w:val="FF0000"/>
          <w:sz w:val="23"/>
          <w:szCs w:val="23"/>
        </w:rPr>
        <w:t>5</w:t>
      </w:r>
      <w:r w:rsidR="00096AA8">
        <w:rPr>
          <w:rFonts w:ascii="Arial" w:hAnsi="Arial" w:cs="Arial"/>
          <w:b/>
          <w:bCs/>
          <w:color w:val="FF0000"/>
          <w:sz w:val="23"/>
          <w:szCs w:val="23"/>
        </w:rPr>
        <w:t>1</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Quaisquer documentos constitutivos de obrigação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deverão ser assinados por 2 (dois) diretores executivos, ressalvada a hipótese de outorga de mandato.</w:t>
      </w:r>
    </w:p>
    <w:p w14:paraId="1FDC850C"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69E8EE5B"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Em caso de vacância que impossibilite a assinatura por 2 (dois) diretores, os atos descritos no </w:t>
      </w:r>
      <w:r w:rsidRPr="006837E1">
        <w:rPr>
          <w:rFonts w:ascii="Arial" w:hAnsi="Arial" w:cs="Arial"/>
          <w:i/>
          <w:iCs/>
          <w:color w:val="000000"/>
          <w:sz w:val="23"/>
          <w:szCs w:val="23"/>
        </w:rPr>
        <w:t xml:space="preserve">caput </w:t>
      </w:r>
      <w:r w:rsidRPr="006837E1">
        <w:rPr>
          <w:rFonts w:ascii="Arial" w:hAnsi="Arial" w:cs="Arial"/>
          <w:color w:val="000000"/>
          <w:sz w:val="23"/>
          <w:szCs w:val="23"/>
        </w:rPr>
        <w:t>deste artigo poderão ser praticados por apenas 1 (um) diretor até a posse do diretor substituto, cabendo ao diretor remanescente dar conhecimento ao Conselho de Administração dos atos por ele praticados.</w:t>
      </w:r>
    </w:p>
    <w:p w14:paraId="280D0076"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15D77BD2"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CAPÍTULO VI</w:t>
      </w:r>
    </w:p>
    <w:p w14:paraId="06B5EFAC"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DO ÓRGÃO DE FISCALIZAÇÃO</w:t>
      </w:r>
    </w:p>
    <w:p w14:paraId="0CB85ECC" w14:textId="77777777" w:rsidR="000C5EC0" w:rsidRPr="006837E1" w:rsidRDefault="000C5EC0" w:rsidP="000C5EC0">
      <w:pPr>
        <w:autoSpaceDE w:val="0"/>
        <w:autoSpaceDN w:val="0"/>
        <w:adjustRightInd w:val="0"/>
        <w:jc w:val="center"/>
        <w:rPr>
          <w:rFonts w:ascii="Arial" w:hAnsi="Arial" w:cs="Arial"/>
          <w:b/>
          <w:bCs/>
          <w:color w:val="000000"/>
          <w:sz w:val="23"/>
          <w:szCs w:val="23"/>
        </w:rPr>
      </w:pPr>
    </w:p>
    <w:p w14:paraId="18196C43"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w:t>
      </w:r>
    </w:p>
    <w:p w14:paraId="225B0A01"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COMPOSIÇÃO E DO MANDATO DO CONSELHO FISCAL</w:t>
      </w:r>
    </w:p>
    <w:p w14:paraId="199B7CAA" w14:textId="77777777" w:rsidR="000C5EC0" w:rsidRPr="006837E1" w:rsidRDefault="000C5EC0" w:rsidP="000C5EC0">
      <w:pPr>
        <w:autoSpaceDE w:val="0"/>
        <w:autoSpaceDN w:val="0"/>
        <w:adjustRightInd w:val="0"/>
        <w:ind w:right="57"/>
        <w:rPr>
          <w:rFonts w:ascii="Arial" w:hAnsi="Arial" w:cs="Arial"/>
          <w:b/>
          <w:color w:val="000000"/>
          <w:sz w:val="23"/>
          <w:szCs w:val="23"/>
        </w:rPr>
      </w:pPr>
    </w:p>
    <w:p w14:paraId="7D0A575A" w14:textId="5BA84A9F"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2908C8">
        <w:rPr>
          <w:rFonts w:ascii="Arial" w:hAnsi="Arial" w:cs="Arial"/>
          <w:b/>
          <w:bCs/>
          <w:color w:val="FF0000"/>
          <w:sz w:val="23"/>
          <w:szCs w:val="23"/>
        </w:rPr>
        <w:t>5</w:t>
      </w:r>
      <w:r w:rsidR="00096AA8">
        <w:rPr>
          <w:rFonts w:ascii="Arial" w:hAnsi="Arial" w:cs="Arial"/>
          <w:b/>
          <w:bCs/>
          <w:color w:val="FF0000"/>
          <w:sz w:val="23"/>
          <w:szCs w:val="23"/>
        </w:rPr>
        <w:t>2</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administração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será fiscalizada assídua e minuciosamente por Conselho Fiscal, constituído de 3 (três) membros efetivos e 3 (três) membros suplentes, todos associados, eleitos a cada 02 (</w:t>
      </w:r>
      <w:r w:rsidRPr="006837E1">
        <w:rPr>
          <w:rFonts w:ascii="Arial" w:hAnsi="Arial" w:cs="Arial"/>
          <w:i/>
          <w:iCs/>
          <w:color w:val="000000"/>
          <w:sz w:val="23"/>
          <w:szCs w:val="23"/>
        </w:rPr>
        <w:t>dois</w:t>
      </w:r>
      <w:r w:rsidRPr="006837E1">
        <w:rPr>
          <w:rFonts w:ascii="Arial" w:hAnsi="Arial" w:cs="Arial"/>
          <w:color w:val="000000"/>
          <w:sz w:val="23"/>
          <w:szCs w:val="23"/>
        </w:rPr>
        <w:t xml:space="preserve">) anos pela Assembleia Geral, na forma prevista em regimento próprio. </w:t>
      </w:r>
    </w:p>
    <w:p w14:paraId="10C6107C"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9731108"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6837E1">
        <w:rPr>
          <w:rFonts w:ascii="Arial" w:hAnsi="Arial" w:cs="Arial"/>
          <w:b/>
          <w:color w:val="000000"/>
          <w:sz w:val="23"/>
          <w:szCs w:val="23"/>
        </w:rPr>
        <w:t xml:space="preserve">§1º </w:t>
      </w:r>
      <w:r w:rsidRPr="006837E1">
        <w:rPr>
          <w:rFonts w:ascii="Arial" w:hAnsi="Arial" w:cs="Arial"/>
          <w:color w:val="000000"/>
          <w:sz w:val="23"/>
          <w:szCs w:val="23"/>
        </w:rPr>
        <w:t>A cada eleição deve haver a renovação de, pelo menos, 1 (um) membro efetivo e 1 (um) membro suplente.</w:t>
      </w:r>
    </w:p>
    <w:p w14:paraId="6E612B48"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20C65F05"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color w:val="000000"/>
          <w:sz w:val="23"/>
          <w:szCs w:val="23"/>
        </w:rPr>
        <w:t xml:space="preserve">§2º </w:t>
      </w:r>
      <w:r w:rsidRPr="006837E1">
        <w:rPr>
          <w:rFonts w:ascii="Arial" w:hAnsi="Arial" w:cs="Arial"/>
          <w:color w:val="000000"/>
          <w:sz w:val="23"/>
          <w:szCs w:val="23"/>
        </w:rPr>
        <w:t>O mandato dos conselheiros fiscais estender-se-á até a posse dos seus substitutos.</w:t>
      </w:r>
    </w:p>
    <w:p w14:paraId="75381203"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0317FD12"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II</w:t>
      </w:r>
    </w:p>
    <w:p w14:paraId="4A54584E"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DA VACÂNCIA DO CARGO DE CONSELHEIRO FISCAL</w:t>
      </w:r>
    </w:p>
    <w:p w14:paraId="20CC8E18"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p>
    <w:p w14:paraId="6273EC75" w14:textId="57BA8D71"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2908C8">
        <w:rPr>
          <w:rFonts w:ascii="Arial" w:hAnsi="Arial" w:cs="Arial"/>
          <w:b/>
          <w:bCs/>
          <w:color w:val="FF0000"/>
          <w:sz w:val="23"/>
          <w:szCs w:val="23"/>
        </w:rPr>
        <w:t>5</w:t>
      </w:r>
      <w:r w:rsidR="00096AA8">
        <w:rPr>
          <w:rFonts w:ascii="Arial" w:hAnsi="Arial" w:cs="Arial"/>
          <w:b/>
          <w:bCs/>
          <w:color w:val="FF0000"/>
          <w:sz w:val="23"/>
          <w:szCs w:val="23"/>
        </w:rPr>
        <w:t>3</w:t>
      </w:r>
      <w:r w:rsidRPr="006837E1">
        <w:rPr>
          <w:rFonts w:ascii="Arial" w:hAnsi="Arial" w:cs="Arial"/>
          <w:b/>
          <w:bCs/>
          <w:color w:val="000000"/>
          <w:sz w:val="23"/>
          <w:szCs w:val="23"/>
        </w:rPr>
        <w:t xml:space="preserve">. </w:t>
      </w:r>
      <w:r w:rsidRPr="006837E1">
        <w:rPr>
          <w:rFonts w:ascii="Arial" w:hAnsi="Arial" w:cs="Arial"/>
          <w:color w:val="000000"/>
          <w:sz w:val="23"/>
          <w:szCs w:val="23"/>
        </w:rPr>
        <w:t>Constituem, entre outras, hipóteses de vacância automática do cargo de conselheiro fiscal as mesmas hipóteses elencadas no</w:t>
      </w:r>
      <w:r w:rsidR="002908C8">
        <w:rPr>
          <w:rFonts w:ascii="Arial" w:hAnsi="Arial" w:cs="Arial"/>
          <w:color w:val="000000"/>
          <w:sz w:val="23"/>
          <w:szCs w:val="23"/>
        </w:rPr>
        <w:t xml:space="preserve"> inciso </w:t>
      </w:r>
      <w:r w:rsidR="002908C8" w:rsidRPr="002908C8">
        <w:rPr>
          <w:rFonts w:ascii="Arial" w:hAnsi="Arial" w:cs="Arial"/>
          <w:color w:val="FF0000"/>
          <w:sz w:val="23"/>
          <w:szCs w:val="23"/>
        </w:rPr>
        <w:t>III do</w:t>
      </w:r>
      <w:r w:rsidRPr="002908C8">
        <w:rPr>
          <w:rFonts w:ascii="Arial" w:hAnsi="Arial" w:cs="Arial"/>
          <w:color w:val="FF0000"/>
          <w:sz w:val="23"/>
          <w:szCs w:val="23"/>
        </w:rPr>
        <w:t xml:space="preserve"> art. </w:t>
      </w:r>
      <w:r w:rsidR="002908C8" w:rsidRPr="002908C8">
        <w:rPr>
          <w:rFonts w:ascii="Arial" w:hAnsi="Arial" w:cs="Arial"/>
          <w:color w:val="FF0000"/>
          <w:sz w:val="23"/>
          <w:szCs w:val="23"/>
        </w:rPr>
        <w:t>4</w:t>
      </w:r>
      <w:r w:rsidR="00096AA8">
        <w:rPr>
          <w:rFonts w:ascii="Arial" w:hAnsi="Arial" w:cs="Arial"/>
          <w:color w:val="FF0000"/>
          <w:sz w:val="23"/>
          <w:szCs w:val="23"/>
        </w:rPr>
        <w:t>3</w:t>
      </w:r>
      <w:r w:rsidRPr="002908C8">
        <w:rPr>
          <w:rFonts w:ascii="Arial" w:hAnsi="Arial" w:cs="Arial"/>
          <w:color w:val="FF0000"/>
          <w:sz w:val="23"/>
          <w:szCs w:val="23"/>
        </w:rPr>
        <w:t xml:space="preserve"> </w:t>
      </w:r>
      <w:r w:rsidRPr="006837E1">
        <w:rPr>
          <w:rFonts w:ascii="Arial" w:hAnsi="Arial" w:cs="Arial"/>
          <w:color w:val="000000"/>
          <w:sz w:val="23"/>
          <w:szCs w:val="23"/>
        </w:rPr>
        <w:t xml:space="preserve">deste Estatuto Social. </w:t>
      </w:r>
    </w:p>
    <w:p w14:paraId="1443381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1CCBB26"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§1º </w:t>
      </w:r>
      <w:r w:rsidRPr="006837E1">
        <w:rPr>
          <w:rFonts w:ascii="Arial" w:hAnsi="Arial" w:cs="Arial"/>
          <w:color w:val="000000"/>
          <w:sz w:val="23"/>
          <w:szCs w:val="23"/>
        </w:rPr>
        <w:t xml:space="preserve">Para que não haja vacância automática do cargo no caso de não comparecimento a reuniões, as justificativas para as ausências deverão ser formalizadas e registradas em ata. </w:t>
      </w:r>
    </w:p>
    <w:p w14:paraId="5634A25B"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C455925" w14:textId="77777777" w:rsidR="000C5EC0" w:rsidRPr="006837E1" w:rsidRDefault="000C5EC0" w:rsidP="000C5EC0">
      <w:pPr>
        <w:autoSpaceDE w:val="0"/>
        <w:autoSpaceDN w:val="0"/>
        <w:adjustRightInd w:val="0"/>
        <w:jc w:val="both"/>
        <w:rPr>
          <w:rFonts w:ascii="Arial" w:hAnsi="Arial" w:cs="Arial"/>
          <w:b/>
          <w:bCs/>
          <w:color w:val="000000"/>
          <w:sz w:val="23"/>
          <w:szCs w:val="23"/>
        </w:rPr>
      </w:pPr>
      <w:r w:rsidRPr="006837E1">
        <w:rPr>
          <w:rFonts w:ascii="Arial" w:hAnsi="Arial" w:cs="Arial"/>
          <w:b/>
          <w:color w:val="000000"/>
          <w:sz w:val="23"/>
          <w:szCs w:val="23"/>
        </w:rPr>
        <w:lastRenderedPageBreak/>
        <w:t xml:space="preserve">§2º </w:t>
      </w:r>
      <w:r w:rsidRPr="006837E1">
        <w:rPr>
          <w:rFonts w:ascii="Arial" w:hAnsi="Arial" w:cs="Arial"/>
          <w:bCs/>
          <w:color w:val="000000"/>
          <w:sz w:val="23"/>
          <w:szCs w:val="23"/>
        </w:rPr>
        <w:t>Ao conselheiro que se ausentar da reunião por motivo de doença será garantida a sua remuneração, mediante apresentação de atestado médico.</w:t>
      </w:r>
    </w:p>
    <w:p w14:paraId="4B79C35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1947FE2F"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555D19">
        <w:rPr>
          <w:rFonts w:ascii="Arial" w:hAnsi="Arial" w:cs="Arial"/>
          <w:b/>
          <w:bCs/>
          <w:strike/>
          <w:color w:val="000000"/>
          <w:sz w:val="23"/>
          <w:szCs w:val="23"/>
          <w:highlight w:val="yellow"/>
        </w:rPr>
        <w:t>Art. 89.</w:t>
      </w:r>
      <w:r w:rsidRPr="00555D19">
        <w:rPr>
          <w:rFonts w:ascii="Arial" w:hAnsi="Arial" w:cs="Arial"/>
          <w:color w:val="000000"/>
          <w:sz w:val="23"/>
          <w:szCs w:val="23"/>
        </w:rPr>
        <w:t xml:space="preserve"> </w:t>
      </w:r>
      <w:r w:rsidR="00555D19" w:rsidRPr="006837E1">
        <w:rPr>
          <w:rFonts w:ascii="Arial" w:hAnsi="Arial" w:cs="Arial"/>
          <w:b/>
          <w:color w:val="000000"/>
          <w:sz w:val="23"/>
          <w:szCs w:val="23"/>
        </w:rPr>
        <w:t>§</w:t>
      </w:r>
      <w:r w:rsidR="00555D19">
        <w:rPr>
          <w:rFonts w:ascii="Arial" w:hAnsi="Arial" w:cs="Arial"/>
          <w:b/>
          <w:color w:val="FF0000"/>
          <w:sz w:val="23"/>
          <w:szCs w:val="23"/>
        </w:rPr>
        <w:t>3</w:t>
      </w:r>
      <w:r w:rsidR="00555D19" w:rsidRPr="00555D19">
        <w:rPr>
          <w:rFonts w:ascii="Arial" w:hAnsi="Arial" w:cs="Arial"/>
          <w:b/>
          <w:color w:val="FF0000"/>
          <w:sz w:val="23"/>
          <w:szCs w:val="23"/>
        </w:rPr>
        <w:t>º</w:t>
      </w:r>
      <w:r w:rsidR="00555D19" w:rsidRPr="006837E1">
        <w:rPr>
          <w:rFonts w:ascii="Arial" w:hAnsi="Arial" w:cs="Arial"/>
          <w:b/>
          <w:color w:val="000000"/>
          <w:sz w:val="23"/>
          <w:szCs w:val="23"/>
        </w:rPr>
        <w:t xml:space="preserve"> </w:t>
      </w:r>
      <w:r w:rsidRPr="006837E1">
        <w:rPr>
          <w:rFonts w:ascii="Arial" w:hAnsi="Arial" w:cs="Arial"/>
          <w:color w:val="000000"/>
          <w:sz w:val="23"/>
          <w:szCs w:val="23"/>
        </w:rPr>
        <w:t>No caso de vacância, será efetivado membro suplente, obedecido o critério de maior tempo de associação do suplente.</w:t>
      </w:r>
    </w:p>
    <w:p w14:paraId="79EF042C"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6180078A" w14:textId="77777777" w:rsidR="000C5EC0" w:rsidRPr="006837E1" w:rsidRDefault="000C5EC0" w:rsidP="000C5EC0">
      <w:pPr>
        <w:autoSpaceDE w:val="0"/>
        <w:autoSpaceDN w:val="0"/>
        <w:adjustRightInd w:val="0"/>
        <w:ind w:right="57"/>
        <w:jc w:val="both"/>
        <w:rPr>
          <w:rFonts w:ascii="Arial" w:hAnsi="Arial" w:cs="Arial"/>
          <w:color w:val="000000"/>
          <w:sz w:val="23"/>
          <w:szCs w:val="23"/>
        </w:rPr>
      </w:pPr>
      <w:r w:rsidRPr="00555D19">
        <w:rPr>
          <w:rFonts w:ascii="Arial" w:hAnsi="Arial" w:cs="Arial"/>
          <w:b/>
          <w:bCs/>
          <w:strike/>
          <w:color w:val="000000"/>
          <w:sz w:val="23"/>
          <w:szCs w:val="23"/>
          <w:highlight w:val="yellow"/>
        </w:rPr>
        <w:t>Art. 90.</w:t>
      </w:r>
      <w:r w:rsidRPr="006837E1">
        <w:rPr>
          <w:rFonts w:ascii="Arial" w:hAnsi="Arial" w:cs="Arial"/>
          <w:b/>
          <w:bCs/>
          <w:color w:val="000000"/>
          <w:sz w:val="23"/>
          <w:szCs w:val="23"/>
        </w:rPr>
        <w:t xml:space="preserve"> </w:t>
      </w:r>
      <w:r w:rsidR="00555D19" w:rsidRPr="006837E1">
        <w:rPr>
          <w:rFonts w:ascii="Arial" w:hAnsi="Arial" w:cs="Arial"/>
          <w:b/>
          <w:color w:val="000000"/>
          <w:sz w:val="23"/>
          <w:szCs w:val="23"/>
        </w:rPr>
        <w:t>§</w:t>
      </w:r>
      <w:r w:rsidR="00555D19">
        <w:rPr>
          <w:rFonts w:ascii="Arial" w:hAnsi="Arial" w:cs="Arial"/>
          <w:b/>
          <w:color w:val="FF0000"/>
          <w:sz w:val="23"/>
          <w:szCs w:val="23"/>
        </w:rPr>
        <w:t>4</w:t>
      </w:r>
      <w:r w:rsidR="00555D19" w:rsidRPr="00555D19">
        <w:rPr>
          <w:rFonts w:ascii="Arial" w:hAnsi="Arial" w:cs="Arial"/>
          <w:b/>
          <w:color w:val="FF0000"/>
          <w:sz w:val="23"/>
          <w:szCs w:val="23"/>
        </w:rPr>
        <w:t>º</w:t>
      </w:r>
      <w:r w:rsidR="00555D19" w:rsidRPr="006837E1">
        <w:rPr>
          <w:rFonts w:ascii="Arial" w:hAnsi="Arial" w:cs="Arial"/>
          <w:b/>
          <w:color w:val="000000"/>
          <w:sz w:val="23"/>
          <w:szCs w:val="23"/>
        </w:rPr>
        <w:t xml:space="preserve"> </w:t>
      </w:r>
      <w:r w:rsidRPr="006837E1">
        <w:rPr>
          <w:rFonts w:ascii="Arial" w:hAnsi="Arial" w:cs="Arial"/>
          <w:color w:val="000000"/>
          <w:sz w:val="23"/>
          <w:szCs w:val="23"/>
        </w:rPr>
        <w:t>Ocorrendo 4 (quatro) ou mais vagas no Conselho Fiscal, o presidente do Conselho de Administração convocará Assembleia Geral para o preenchimento das vagas, no prazo de 30 (trinta) dias, contados da data de constatação do fato.</w:t>
      </w:r>
    </w:p>
    <w:p w14:paraId="07AE2735" w14:textId="77777777" w:rsidR="000C5EC0" w:rsidRPr="006837E1" w:rsidRDefault="000C5EC0" w:rsidP="000C5EC0">
      <w:pPr>
        <w:autoSpaceDE w:val="0"/>
        <w:autoSpaceDN w:val="0"/>
        <w:adjustRightInd w:val="0"/>
        <w:ind w:right="57"/>
        <w:rPr>
          <w:rFonts w:ascii="Arial" w:hAnsi="Arial" w:cs="Arial"/>
          <w:color w:val="000000"/>
          <w:sz w:val="23"/>
          <w:szCs w:val="23"/>
        </w:rPr>
      </w:pPr>
    </w:p>
    <w:p w14:paraId="3F22C936"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SEÇÃO III</w:t>
      </w:r>
    </w:p>
    <w:p w14:paraId="348DF5DC" w14:textId="77777777" w:rsidR="000C5EC0" w:rsidRPr="006837E1" w:rsidRDefault="000C5EC0" w:rsidP="000C5EC0">
      <w:pPr>
        <w:autoSpaceDE w:val="0"/>
        <w:autoSpaceDN w:val="0"/>
        <w:adjustRightInd w:val="0"/>
        <w:ind w:right="57"/>
        <w:jc w:val="center"/>
        <w:rPr>
          <w:rFonts w:ascii="Arial" w:hAnsi="Arial" w:cs="Arial"/>
          <w:b/>
          <w:bCs/>
          <w:color w:val="000000"/>
          <w:sz w:val="23"/>
          <w:szCs w:val="23"/>
        </w:rPr>
      </w:pPr>
      <w:r w:rsidRPr="006837E1">
        <w:rPr>
          <w:rFonts w:ascii="Arial" w:hAnsi="Arial" w:cs="Arial"/>
          <w:b/>
          <w:bCs/>
          <w:color w:val="000000"/>
          <w:sz w:val="23"/>
          <w:szCs w:val="23"/>
        </w:rPr>
        <w:t>DA REUNIÃO DO CONSELHO FISCAL</w:t>
      </w:r>
    </w:p>
    <w:p w14:paraId="451DB936" w14:textId="77777777" w:rsidR="000C5EC0" w:rsidRPr="006837E1" w:rsidRDefault="000C5EC0" w:rsidP="000C5EC0">
      <w:pPr>
        <w:autoSpaceDE w:val="0"/>
        <w:autoSpaceDN w:val="0"/>
        <w:adjustRightInd w:val="0"/>
        <w:ind w:right="57"/>
        <w:rPr>
          <w:rFonts w:ascii="Arial" w:hAnsi="Arial" w:cs="Arial"/>
          <w:b/>
          <w:bCs/>
          <w:color w:val="000000"/>
          <w:sz w:val="23"/>
          <w:szCs w:val="23"/>
        </w:rPr>
      </w:pPr>
    </w:p>
    <w:p w14:paraId="2057209D" w14:textId="233E2505" w:rsidR="000C5EC0" w:rsidRPr="006837E1" w:rsidRDefault="000C5EC0" w:rsidP="000C5EC0">
      <w:pPr>
        <w:autoSpaceDE w:val="0"/>
        <w:autoSpaceDN w:val="0"/>
        <w:adjustRightInd w:val="0"/>
        <w:jc w:val="both"/>
        <w:rPr>
          <w:rFonts w:ascii="Arial" w:hAnsi="Arial" w:cs="Arial"/>
          <w:color w:val="000000"/>
          <w:sz w:val="23"/>
          <w:szCs w:val="23"/>
        </w:rPr>
      </w:pPr>
      <w:r w:rsidRPr="00555D19">
        <w:rPr>
          <w:rFonts w:ascii="Arial" w:hAnsi="Arial" w:cs="Arial"/>
          <w:b/>
          <w:bCs/>
          <w:color w:val="FF0000"/>
          <w:sz w:val="23"/>
          <w:szCs w:val="23"/>
        </w:rPr>
        <w:t xml:space="preserve">Art. </w:t>
      </w:r>
      <w:r w:rsidR="00096AA8">
        <w:rPr>
          <w:rFonts w:ascii="Arial" w:hAnsi="Arial" w:cs="Arial"/>
          <w:b/>
          <w:bCs/>
          <w:color w:val="FF0000"/>
          <w:sz w:val="23"/>
          <w:szCs w:val="23"/>
        </w:rPr>
        <w:t>54</w:t>
      </w:r>
      <w:r w:rsidRPr="00555D19">
        <w:rPr>
          <w:rFonts w:ascii="Arial" w:hAnsi="Arial" w:cs="Arial"/>
          <w:b/>
          <w:bCs/>
          <w:color w:val="FF0000"/>
          <w:sz w:val="23"/>
          <w:szCs w:val="23"/>
        </w:rPr>
        <w:t xml:space="preserve">. </w:t>
      </w:r>
      <w:r w:rsidRPr="006837E1">
        <w:rPr>
          <w:rFonts w:ascii="Arial" w:hAnsi="Arial" w:cs="Arial"/>
          <w:color w:val="000000"/>
          <w:sz w:val="23"/>
          <w:szCs w:val="23"/>
        </w:rPr>
        <w:t xml:space="preserve">O Conselho Fiscal reunir-se-á, ordinariamente, 1 (uma) vez por mês, em dia e hora previamente marcados, e, extraordinariamente, sempre que necessário, por proposta de qualquer um de seus integrantes, observando-se em ambos os casos as seguintes normas: </w:t>
      </w:r>
    </w:p>
    <w:p w14:paraId="498AF243"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27CDC43"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as reuniões se realizarão sempre com a presença de 3 (três) membros efetivos ou dos suplentes previamente convocados; </w:t>
      </w:r>
    </w:p>
    <w:p w14:paraId="3B1AF412"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as deliberações serão tomadas pela maioria de votos dos presentes; </w:t>
      </w:r>
    </w:p>
    <w:p w14:paraId="14122897"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os assuntos tratados e as deliberações resultantes constarão de ata. </w:t>
      </w:r>
    </w:p>
    <w:p w14:paraId="17ABD85D"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6982168"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1º </w:t>
      </w:r>
      <w:r w:rsidRPr="006837E1">
        <w:rPr>
          <w:rFonts w:ascii="Arial" w:hAnsi="Arial" w:cs="Arial"/>
          <w:color w:val="000000"/>
          <w:sz w:val="23"/>
          <w:szCs w:val="23"/>
        </w:rPr>
        <w:t xml:space="preserve">Na primeira reunião, os membros efetivos do Conselho Fiscal escolherão entre si 1 (um) coordenador para convocar e dirigir os trabalhos das reuniões e 1 (um) secretário para lavrar as atas. </w:t>
      </w:r>
    </w:p>
    <w:p w14:paraId="0546606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77ED5683"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 2º </w:t>
      </w:r>
      <w:r w:rsidRPr="006837E1">
        <w:rPr>
          <w:rFonts w:ascii="Arial" w:hAnsi="Arial" w:cs="Arial"/>
          <w:color w:val="000000"/>
          <w:sz w:val="23"/>
          <w:szCs w:val="23"/>
        </w:rPr>
        <w:t xml:space="preserve">As reuniões poderão ser convocadas por qualquer de seus membros, por solicitação do Conselho de Administração, da Diretoria Executiva ou da Assembleia Geral. </w:t>
      </w:r>
    </w:p>
    <w:p w14:paraId="671CCC89" w14:textId="77777777" w:rsidR="000C5EC0" w:rsidRPr="006837E1" w:rsidRDefault="000C5EC0" w:rsidP="000C5EC0">
      <w:pPr>
        <w:autoSpaceDE w:val="0"/>
        <w:autoSpaceDN w:val="0"/>
        <w:adjustRightInd w:val="0"/>
        <w:jc w:val="both"/>
        <w:rPr>
          <w:rFonts w:ascii="Arial" w:hAnsi="Arial" w:cs="Arial"/>
          <w:color w:val="000000"/>
          <w:sz w:val="23"/>
          <w:szCs w:val="23"/>
        </w:rPr>
      </w:pPr>
    </w:p>
    <w:p w14:paraId="56DF81CE" w14:textId="77777777" w:rsidR="000C5EC0" w:rsidRPr="006E420D" w:rsidRDefault="000C5EC0" w:rsidP="000C5EC0">
      <w:pPr>
        <w:autoSpaceDE w:val="0"/>
        <w:autoSpaceDN w:val="0"/>
        <w:adjustRightInd w:val="0"/>
        <w:ind w:right="57"/>
        <w:jc w:val="both"/>
        <w:rPr>
          <w:rFonts w:ascii="Arial" w:hAnsi="Arial" w:cs="Arial"/>
          <w:b/>
          <w:sz w:val="23"/>
          <w:szCs w:val="23"/>
        </w:rPr>
      </w:pPr>
      <w:r w:rsidRPr="006837E1">
        <w:rPr>
          <w:rFonts w:ascii="Arial" w:hAnsi="Arial" w:cs="Arial"/>
          <w:b/>
          <w:bCs/>
          <w:color w:val="000000"/>
          <w:sz w:val="23"/>
          <w:szCs w:val="23"/>
        </w:rPr>
        <w:t xml:space="preserve">§ 3º </w:t>
      </w:r>
      <w:r w:rsidRPr="006837E1">
        <w:rPr>
          <w:rFonts w:ascii="Arial" w:hAnsi="Arial" w:cs="Arial"/>
          <w:color w:val="000000"/>
          <w:sz w:val="23"/>
          <w:szCs w:val="23"/>
        </w:rPr>
        <w:t>Os membros suplentes poderão participar das reuniões e das discussões dos membros efetivos, sem direito a voto</w:t>
      </w:r>
      <w:r w:rsidR="00FC7B5C" w:rsidRPr="006E420D">
        <w:rPr>
          <w:rFonts w:ascii="Arial" w:hAnsi="Arial" w:cs="Arial"/>
          <w:sz w:val="23"/>
          <w:szCs w:val="23"/>
        </w:rPr>
        <w:t>, exceto se comparecerem, por convocação, para substituírem membros efetivos.</w:t>
      </w:r>
    </w:p>
    <w:p w14:paraId="1A6CBBD0" w14:textId="77777777" w:rsidR="00186406" w:rsidRDefault="00186406" w:rsidP="000C5EC0">
      <w:pPr>
        <w:autoSpaceDE w:val="0"/>
        <w:autoSpaceDN w:val="0"/>
        <w:adjustRightInd w:val="0"/>
        <w:jc w:val="center"/>
        <w:rPr>
          <w:rFonts w:ascii="Arial" w:hAnsi="Arial" w:cs="Arial"/>
          <w:b/>
          <w:bCs/>
          <w:color w:val="000000"/>
          <w:sz w:val="23"/>
          <w:szCs w:val="23"/>
        </w:rPr>
      </w:pPr>
    </w:p>
    <w:p w14:paraId="0BBEF6AF" w14:textId="77777777" w:rsidR="00186406" w:rsidRDefault="00186406" w:rsidP="000C5EC0">
      <w:pPr>
        <w:autoSpaceDE w:val="0"/>
        <w:autoSpaceDN w:val="0"/>
        <w:adjustRightInd w:val="0"/>
        <w:jc w:val="center"/>
        <w:rPr>
          <w:rFonts w:ascii="Arial" w:hAnsi="Arial" w:cs="Arial"/>
          <w:b/>
          <w:bCs/>
          <w:color w:val="000000"/>
          <w:sz w:val="23"/>
          <w:szCs w:val="23"/>
        </w:rPr>
      </w:pPr>
    </w:p>
    <w:p w14:paraId="7B9DDE08" w14:textId="77777777" w:rsidR="00186406" w:rsidRDefault="00186406" w:rsidP="000C5EC0">
      <w:pPr>
        <w:autoSpaceDE w:val="0"/>
        <w:autoSpaceDN w:val="0"/>
        <w:adjustRightInd w:val="0"/>
        <w:jc w:val="center"/>
        <w:rPr>
          <w:rFonts w:ascii="Arial" w:hAnsi="Arial" w:cs="Arial"/>
          <w:b/>
          <w:bCs/>
          <w:color w:val="000000"/>
          <w:sz w:val="23"/>
          <w:szCs w:val="23"/>
        </w:rPr>
      </w:pPr>
    </w:p>
    <w:p w14:paraId="5783941A" w14:textId="380A3B9E"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lastRenderedPageBreak/>
        <w:t>SEÇÃO IV</w:t>
      </w:r>
    </w:p>
    <w:p w14:paraId="6DD5823C" w14:textId="77777777" w:rsidR="000C5EC0" w:rsidRPr="006837E1" w:rsidRDefault="000C5EC0" w:rsidP="000C5EC0">
      <w:pPr>
        <w:autoSpaceDE w:val="0"/>
        <w:autoSpaceDN w:val="0"/>
        <w:adjustRightInd w:val="0"/>
        <w:ind w:right="57"/>
        <w:jc w:val="center"/>
        <w:rPr>
          <w:rFonts w:ascii="Arial" w:hAnsi="Arial" w:cs="Arial"/>
          <w:b/>
          <w:color w:val="000000"/>
          <w:sz w:val="23"/>
          <w:szCs w:val="23"/>
        </w:rPr>
      </w:pPr>
      <w:r w:rsidRPr="006837E1">
        <w:rPr>
          <w:rFonts w:ascii="Arial" w:hAnsi="Arial" w:cs="Arial"/>
          <w:b/>
          <w:bCs/>
          <w:color w:val="000000"/>
          <w:sz w:val="23"/>
          <w:szCs w:val="23"/>
        </w:rPr>
        <w:t>DA COMPETÊNCIA DO CONSELHO FISCAL</w:t>
      </w:r>
    </w:p>
    <w:p w14:paraId="32F21B01" w14:textId="77777777" w:rsidR="000C5EC0" w:rsidRPr="006837E1" w:rsidRDefault="000C5EC0" w:rsidP="000C5EC0">
      <w:pPr>
        <w:autoSpaceDE w:val="0"/>
        <w:autoSpaceDN w:val="0"/>
        <w:adjustRightInd w:val="0"/>
        <w:ind w:right="57"/>
        <w:rPr>
          <w:rFonts w:ascii="Arial" w:hAnsi="Arial" w:cs="Arial"/>
          <w:b/>
          <w:color w:val="000000"/>
          <w:sz w:val="23"/>
          <w:szCs w:val="23"/>
        </w:rPr>
      </w:pPr>
    </w:p>
    <w:p w14:paraId="0D02BBB9" w14:textId="07F8F65A"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6AA8">
        <w:rPr>
          <w:rFonts w:ascii="Arial" w:hAnsi="Arial" w:cs="Arial"/>
          <w:b/>
          <w:bCs/>
          <w:color w:val="FF0000"/>
          <w:sz w:val="23"/>
          <w:szCs w:val="23"/>
        </w:rPr>
        <w:t>55</w:t>
      </w:r>
      <w:r w:rsidRPr="006837E1">
        <w:rPr>
          <w:rFonts w:ascii="Arial" w:hAnsi="Arial" w:cs="Arial"/>
          <w:b/>
          <w:bCs/>
          <w:color w:val="000000"/>
          <w:sz w:val="23"/>
          <w:szCs w:val="23"/>
        </w:rPr>
        <w:t xml:space="preserve">. </w:t>
      </w:r>
      <w:r w:rsidRPr="006837E1">
        <w:rPr>
          <w:rFonts w:ascii="Arial" w:hAnsi="Arial" w:cs="Arial"/>
          <w:color w:val="000000"/>
          <w:sz w:val="23"/>
          <w:szCs w:val="23"/>
        </w:rPr>
        <w:t>Compete ao Conselho Fiscal:</w:t>
      </w:r>
    </w:p>
    <w:p w14:paraId="3CE87130"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C4B152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fiscalizar, por qualquer de seus membros, os atos dos administradores e verificar o cumprimento dos seus deveres legais e estatutários;</w:t>
      </w:r>
    </w:p>
    <w:p w14:paraId="277672E6"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opinar sobre as propostas dos órgãos de administração, a serem submetidas à Assembleia Geral, relativas à incorporação, à fusão ou ao desmembramento da </w:t>
      </w:r>
      <w:r w:rsidRPr="006837E1">
        <w:rPr>
          <w:rFonts w:ascii="Arial" w:hAnsi="Arial" w:cs="Arial"/>
          <w:i/>
          <w:iCs/>
          <w:color w:val="000000"/>
          <w:sz w:val="23"/>
          <w:szCs w:val="23"/>
        </w:rPr>
        <w:t>Cooperativa</w:t>
      </w:r>
      <w:r w:rsidRPr="006837E1">
        <w:rPr>
          <w:rFonts w:ascii="Arial" w:hAnsi="Arial" w:cs="Arial"/>
          <w:color w:val="000000"/>
          <w:sz w:val="23"/>
          <w:szCs w:val="23"/>
        </w:rPr>
        <w:t>;</w:t>
      </w:r>
    </w:p>
    <w:p w14:paraId="0622A837"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analisar as demonstrações contábeis elaboradas periodicamente pela </w:t>
      </w:r>
      <w:r w:rsidRPr="006837E1">
        <w:rPr>
          <w:rFonts w:ascii="Arial" w:hAnsi="Arial" w:cs="Arial"/>
          <w:i/>
          <w:iCs/>
          <w:color w:val="000000"/>
          <w:sz w:val="23"/>
          <w:szCs w:val="23"/>
        </w:rPr>
        <w:t>Cooperativa</w:t>
      </w:r>
      <w:r w:rsidRPr="006837E1">
        <w:rPr>
          <w:rFonts w:ascii="Arial" w:hAnsi="Arial" w:cs="Arial"/>
          <w:color w:val="000000"/>
          <w:sz w:val="23"/>
          <w:szCs w:val="23"/>
        </w:rPr>
        <w:t>;</w:t>
      </w:r>
    </w:p>
    <w:p w14:paraId="7A9C0478"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opinar sobre a regularidade das contas da administração e as demonstrações contábeis do exercício social, elaborando o respectivo parecer, que conterá, se for o caso, os votos dissidentes;</w:t>
      </w:r>
    </w:p>
    <w:p w14:paraId="4E645C2A"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convocar os auditores internos e externos, sempre que preciso, para prestar informações necessárias ao desempenho de suas funções;</w:t>
      </w:r>
    </w:p>
    <w:p w14:paraId="7B3098BC"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p>
    <w:p w14:paraId="12607091"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VI. </w:t>
      </w:r>
      <w:r w:rsidRPr="006837E1">
        <w:rPr>
          <w:rFonts w:ascii="Arial" w:hAnsi="Arial" w:cs="Arial"/>
          <w:color w:val="000000"/>
          <w:sz w:val="23"/>
          <w:szCs w:val="23"/>
        </w:rPr>
        <w:t xml:space="preserve">convocar Assembleia Geral Extraordinária nas circunstâncias previstas neste Estatuto Social; </w:t>
      </w:r>
    </w:p>
    <w:p w14:paraId="18CB1F5A" w14:textId="77777777" w:rsidR="000C5EC0" w:rsidRPr="006837E1" w:rsidRDefault="000C5EC0" w:rsidP="000C5EC0">
      <w:pPr>
        <w:autoSpaceDE w:val="0"/>
        <w:autoSpaceDN w:val="0"/>
        <w:adjustRightInd w:val="0"/>
        <w:spacing w:after="260"/>
        <w:jc w:val="both"/>
        <w:rPr>
          <w:rFonts w:ascii="Arial" w:hAnsi="Arial" w:cs="Arial"/>
          <w:color w:val="000000"/>
          <w:sz w:val="23"/>
          <w:szCs w:val="23"/>
        </w:rPr>
      </w:pPr>
      <w:r w:rsidRPr="006837E1">
        <w:rPr>
          <w:rFonts w:ascii="Arial" w:hAnsi="Arial" w:cs="Arial"/>
          <w:b/>
          <w:bCs/>
          <w:color w:val="000000"/>
          <w:sz w:val="23"/>
          <w:szCs w:val="23"/>
        </w:rPr>
        <w:t xml:space="preserve">VII. </w:t>
      </w:r>
      <w:r w:rsidRPr="006837E1">
        <w:rPr>
          <w:rFonts w:ascii="Arial" w:hAnsi="Arial" w:cs="Arial"/>
          <w:color w:val="000000"/>
          <w:sz w:val="23"/>
          <w:szCs w:val="23"/>
        </w:rPr>
        <w:t xml:space="preserve">comunicar, por meio de qualquer de seus membros, aos órgãos de administração, à Assembleia Geral e ao Banco Central do Brasil, os erros materiais, fraudes ou crimes de que tomarem ciência, bem como a negativa da administração em fornecer-lhes informação ou documento; </w:t>
      </w:r>
    </w:p>
    <w:p w14:paraId="437E8DC5"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VIII. </w:t>
      </w:r>
      <w:r w:rsidRPr="006837E1">
        <w:rPr>
          <w:rFonts w:ascii="Arial" w:hAnsi="Arial" w:cs="Arial"/>
          <w:color w:val="000000"/>
          <w:sz w:val="23"/>
          <w:szCs w:val="23"/>
        </w:rPr>
        <w:t xml:space="preserve">aprovar o próprio regimento interno; </w:t>
      </w:r>
    </w:p>
    <w:p w14:paraId="6911A2BE" w14:textId="77777777" w:rsidR="000C5EC0" w:rsidRPr="006837E1" w:rsidRDefault="000C5EC0" w:rsidP="000C5EC0">
      <w:pPr>
        <w:autoSpaceDE w:val="0"/>
        <w:autoSpaceDN w:val="0"/>
        <w:adjustRightInd w:val="0"/>
        <w:jc w:val="both"/>
        <w:rPr>
          <w:rFonts w:ascii="Arial" w:hAnsi="Arial" w:cs="Arial"/>
          <w:color w:val="000000"/>
          <w:sz w:val="23"/>
          <w:szCs w:val="23"/>
        </w:rPr>
      </w:pPr>
    </w:p>
    <w:p w14:paraId="649D4D9B" w14:textId="77777777" w:rsidR="000C5EC0" w:rsidRPr="006837E1" w:rsidRDefault="000C5EC0" w:rsidP="000C5EC0">
      <w:pPr>
        <w:autoSpaceDE w:val="0"/>
        <w:autoSpaceDN w:val="0"/>
        <w:adjustRightInd w:val="0"/>
        <w:ind w:right="57"/>
        <w:jc w:val="both"/>
        <w:rPr>
          <w:rFonts w:ascii="Arial" w:hAnsi="Arial" w:cs="Arial"/>
          <w:b/>
          <w:color w:val="000000"/>
          <w:sz w:val="23"/>
          <w:szCs w:val="23"/>
        </w:rPr>
      </w:pPr>
      <w:r w:rsidRPr="006837E1">
        <w:rPr>
          <w:rFonts w:ascii="Arial" w:hAnsi="Arial" w:cs="Arial"/>
          <w:b/>
          <w:bCs/>
          <w:color w:val="000000"/>
          <w:sz w:val="23"/>
          <w:szCs w:val="23"/>
        </w:rPr>
        <w:t xml:space="preserve">Parágrafo único. </w:t>
      </w:r>
      <w:r w:rsidRPr="006837E1">
        <w:rPr>
          <w:rFonts w:ascii="Arial" w:hAnsi="Arial" w:cs="Arial"/>
          <w:color w:val="000000"/>
          <w:sz w:val="23"/>
          <w:szCs w:val="23"/>
        </w:rPr>
        <w:t xml:space="preserve">No desempenho de suas funções, o Conselho Fiscal poderá valer-se de informações constantes no relatório da Auditoria Interna, da Auditoria Externa, do Controles Internos, dos diretores ou dos empregados da </w:t>
      </w:r>
      <w:r w:rsidRPr="006837E1">
        <w:rPr>
          <w:rFonts w:ascii="Arial" w:hAnsi="Arial" w:cs="Arial"/>
          <w:i/>
          <w:iCs/>
          <w:color w:val="000000"/>
          <w:sz w:val="23"/>
          <w:szCs w:val="23"/>
        </w:rPr>
        <w:t>Cooperativa</w:t>
      </w:r>
      <w:r w:rsidRPr="006837E1">
        <w:rPr>
          <w:rFonts w:ascii="Arial" w:hAnsi="Arial" w:cs="Arial"/>
          <w:color w:val="000000"/>
          <w:sz w:val="23"/>
          <w:szCs w:val="23"/>
        </w:rPr>
        <w:t xml:space="preserve">, ou da assistência de técnicos externos, a expensas da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quando a importância ou a complexidade dos assuntos o exigirem.</w:t>
      </w:r>
    </w:p>
    <w:p w14:paraId="01B71372" w14:textId="725BDD9A" w:rsidR="000C5EC0" w:rsidRDefault="000C5EC0" w:rsidP="000C5EC0">
      <w:pPr>
        <w:autoSpaceDE w:val="0"/>
        <w:autoSpaceDN w:val="0"/>
        <w:adjustRightInd w:val="0"/>
        <w:ind w:right="57"/>
        <w:rPr>
          <w:rFonts w:ascii="Arial" w:hAnsi="Arial" w:cs="Arial"/>
          <w:b/>
          <w:color w:val="000000"/>
          <w:sz w:val="23"/>
          <w:szCs w:val="23"/>
        </w:rPr>
      </w:pPr>
    </w:p>
    <w:p w14:paraId="49515129" w14:textId="4FA3613E" w:rsidR="00186406" w:rsidRDefault="00186406" w:rsidP="000C5EC0">
      <w:pPr>
        <w:autoSpaceDE w:val="0"/>
        <w:autoSpaceDN w:val="0"/>
        <w:adjustRightInd w:val="0"/>
        <w:ind w:right="57"/>
        <w:rPr>
          <w:rFonts w:ascii="Arial" w:hAnsi="Arial" w:cs="Arial"/>
          <w:b/>
          <w:color w:val="000000"/>
          <w:sz w:val="23"/>
          <w:szCs w:val="23"/>
        </w:rPr>
      </w:pPr>
    </w:p>
    <w:p w14:paraId="49D66F13" w14:textId="77777777" w:rsidR="00186406" w:rsidRPr="006837E1" w:rsidRDefault="00186406" w:rsidP="000C5EC0">
      <w:pPr>
        <w:autoSpaceDE w:val="0"/>
        <w:autoSpaceDN w:val="0"/>
        <w:adjustRightInd w:val="0"/>
        <w:ind w:right="57"/>
        <w:rPr>
          <w:rFonts w:ascii="Arial" w:hAnsi="Arial" w:cs="Arial"/>
          <w:b/>
          <w:color w:val="000000"/>
          <w:sz w:val="23"/>
          <w:szCs w:val="23"/>
        </w:rPr>
      </w:pPr>
    </w:p>
    <w:p w14:paraId="6771B19C" w14:textId="77777777" w:rsidR="000C5EC0" w:rsidRPr="006837E1" w:rsidRDefault="00555D19" w:rsidP="000C5EC0">
      <w:pPr>
        <w:autoSpaceDE w:val="0"/>
        <w:autoSpaceDN w:val="0"/>
        <w:adjustRightInd w:val="0"/>
        <w:jc w:val="center"/>
        <w:rPr>
          <w:rFonts w:ascii="Arial" w:hAnsi="Arial" w:cs="Arial"/>
          <w:color w:val="000000"/>
          <w:sz w:val="23"/>
          <w:szCs w:val="23"/>
        </w:rPr>
      </w:pPr>
      <w:r>
        <w:rPr>
          <w:rFonts w:ascii="Arial" w:hAnsi="Arial" w:cs="Arial"/>
          <w:b/>
          <w:bCs/>
          <w:color w:val="000000"/>
          <w:sz w:val="23"/>
          <w:szCs w:val="23"/>
        </w:rPr>
        <w:lastRenderedPageBreak/>
        <w:t xml:space="preserve">TÍTULO </w:t>
      </w:r>
      <w:r w:rsidRPr="00555D19">
        <w:rPr>
          <w:rFonts w:ascii="Arial" w:hAnsi="Arial" w:cs="Arial"/>
          <w:b/>
          <w:bCs/>
          <w:color w:val="FF0000"/>
          <w:sz w:val="23"/>
          <w:szCs w:val="23"/>
        </w:rPr>
        <w:t>VI</w:t>
      </w:r>
    </w:p>
    <w:p w14:paraId="0FB7AC88"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DISSOLUÇÃO E DA LIQUIDAÇÃO</w:t>
      </w:r>
    </w:p>
    <w:p w14:paraId="14629561" w14:textId="77777777" w:rsidR="000C5EC0" w:rsidRPr="006837E1" w:rsidRDefault="000C5EC0" w:rsidP="000C5EC0">
      <w:pPr>
        <w:autoSpaceDE w:val="0"/>
        <w:autoSpaceDN w:val="0"/>
        <w:adjustRightInd w:val="0"/>
        <w:rPr>
          <w:rFonts w:ascii="Arial" w:hAnsi="Arial" w:cs="Arial"/>
          <w:color w:val="000000"/>
          <w:sz w:val="23"/>
          <w:szCs w:val="23"/>
        </w:rPr>
      </w:pPr>
    </w:p>
    <w:p w14:paraId="25097804" w14:textId="5379F642"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6AA8">
        <w:rPr>
          <w:rFonts w:ascii="Arial" w:hAnsi="Arial" w:cs="Arial"/>
          <w:b/>
          <w:bCs/>
          <w:color w:val="FF0000"/>
          <w:sz w:val="23"/>
          <w:szCs w:val="23"/>
        </w:rPr>
        <w:t>56</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Além de outras hipóteses previstas em lei, a </w:t>
      </w:r>
      <w:r w:rsidRPr="006837E1">
        <w:rPr>
          <w:rFonts w:ascii="Arial" w:hAnsi="Arial" w:cs="Arial"/>
          <w:i/>
          <w:iCs/>
          <w:color w:val="000000"/>
          <w:sz w:val="23"/>
          <w:szCs w:val="23"/>
        </w:rPr>
        <w:t xml:space="preserve">Cooperativa </w:t>
      </w:r>
      <w:r w:rsidRPr="006837E1">
        <w:rPr>
          <w:rFonts w:ascii="Arial" w:hAnsi="Arial" w:cs="Arial"/>
          <w:color w:val="000000"/>
          <w:sz w:val="23"/>
          <w:szCs w:val="23"/>
        </w:rPr>
        <w:t xml:space="preserve">dissolve-se de pleno direito: </w:t>
      </w:r>
    </w:p>
    <w:p w14:paraId="774DF9C2" w14:textId="77777777" w:rsidR="000C5EC0" w:rsidRPr="006837E1" w:rsidRDefault="000C5EC0" w:rsidP="000C5EC0">
      <w:pPr>
        <w:autoSpaceDE w:val="0"/>
        <w:autoSpaceDN w:val="0"/>
        <w:adjustRightInd w:val="0"/>
        <w:jc w:val="both"/>
        <w:rPr>
          <w:rFonts w:ascii="Arial" w:hAnsi="Arial" w:cs="Arial"/>
          <w:color w:val="000000"/>
          <w:sz w:val="23"/>
          <w:szCs w:val="23"/>
        </w:rPr>
      </w:pPr>
    </w:p>
    <w:p w14:paraId="05736C2F"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 </w:t>
      </w:r>
      <w:r w:rsidRPr="006837E1">
        <w:rPr>
          <w:rFonts w:ascii="Arial" w:hAnsi="Arial" w:cs="Arial"/>
          <w:color w:val="000000"/>
          <w:sz w:val="23"/>
          <w:szCs w:val="23"/>
        </w:rPr>
        <w:t xml:space="preserve">quando assim deliberar a Assembleia Geral, desde que 20 (vinte) associados, no mínimo, não se disponham a assegurar a sua continuidade; </w:t>
      </w:r>
    </w:p>
    <w:p w14:paraId="3809FF59"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II. </w:t>
      </w:r>
      <w:r w:rsidRPr="006837E1">
        <w:rPr>
          <w:rFonts w:ascii="Arial" w:hAnsi="Arial" w:cs="Arial"/>
          <w:color w:val="000000"/>
          <w:sz w:val="23"/>
          <w:szCs w:val="23"/>
        </w:rPr>
        <w:t xml:space="preserve">pela alteração de sua forma jurídica; </w:t>
      </w:r>
    </w:p>
    <w:p w14:paraId="7295BC9D"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III. </w:t>
      </w:r>
      <w:r w:rsidRPr="006837E1">
        <w:rPr>
          <w:rFonts w:ascii="Arial" w:hAnsi="Arial" w:cs="Arial"/>
          <w:color w:val="000000"/>
          <w:sz w:val="23"/>
          <w:szCs w:val="23"/>
        </w:rPr>
        <w:t xml:space="preserve">pela redução do número de associados, para menos de 20 (vinte), ou de seu capital social mínimo se, até a Assembleia Geral subsequente, realizável em prazo não inferior a 6 (seis) meses, não forem restabelecidos; </w:t>
      </w:r>
    </w:p>
    <w:p w14:paraId="7571D795" w14:textId="77777777" w:rsidR="000C5EC0" w:rsidRPr="006837E1" w:rsidRDefault="000C5EC0" w:rsidP="000C5EC0">
      <w:pPr>
        <w:autoSpaceDE w:val="0"/>
        <w:autoSpaceDN w:val="0"/>
        <w:adjustRightInd w:val="0"/>
        <w:spacing w:after="261"/>
        <w:jc w:val="both"/>
        <w:rPr>
          <w:rFonts w:ascii="Arial" w:hAnsi="Arial" w:cs="Arial"/>
          <w:color w:val="000000"/>
          <w:sz w:val="23"/>
          <w:szCs w:val="23"/>
        </w:rPr>
      </w:pPr>
      <w:r w:rsidRPr="006837E1">
        <w:rPr>
          <w:rFonts w:ascii="Arial" w:hAnsi="Arial" w:cs="Arial"/>
          <w:b/>
          <w:bCs/>
          <w:color w:val="000000"/>
          <w:sz w:val="23"/>
          <w:szCs w:val="23"/>
        </w:rPr>
        <w:t xml:space="preserve">IV. </w:t>
      </w:r>
      <w:r w:rsidRPr="006837E1">
        <w:rPr>
          <w:rFonts w:ascii="Arial" w:hAnsi="Arial" w:cs="Arial"/>
          <w:color w:val="000000"/>
          <w:sz w:val="23"/>
          <w:szCs w:val="23"/>
        </w:rPr>
        <w:t xml:space="preserve">pelo cancelamento da autorização para funcionar; </w:t>
      </w:r>
    </w:p>
    <w:p w14:paraId="2B685568" w14:textId="77777777"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V. </w:t>
      </w:r>
      <w:r w:rsidRPr="006837E1">
        <w:rPr>
          <w:rFonts w:ascii="Arial" w:hAnsi="Arial" w:cs="Arial"/>
          <w:color w:val="000000"/>
          <w:sz w:val="23"/>
          <w:szCs w:val="23"/>
        </w:rPr>
        <w:t xml:space="preserve">pela paralisação de suas atividades normais por mais de 120 (cento e vinte) dias. </w:t>
      </w:r>
    </w:p>
    <w:p w14:paraId="5CA14E5F" w14:textId="77777777" w:rsidR="000C5EC0" w:rsidRPr="006837E1" w:rsidRDefault="000C5EC0" w:rsidP="000C5EC0">
      <w:pPr>
        <w:autoSpaceDE w:val="0"/>
        <w:autoSpaceDN w:val="0"/>
        <w:adjustRightInd w:val="0"/>
        <w:jc w:val="both"/>
        <w:rPr>
          <w:rFonts w:ascii="Arial" w:hAnsi="Arial" w:cs="Arial"/>
          <w:color w:val="000000"/>
          <w:sz w:val="23"/>
          <w:szCs w:val="23"/>
        </w:rPr>
      </w:pPr>
    </w:p>
    <w:p w14:paraId="33487950" w14:textId="57D50E09"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096AA8">
        <w:rPr>
          <w:rFonts w:ascii="Arial" w:hAnsi="Arial" w:cs="Arial"/>
          <w:b/>
          <w:bCs/>
          <w:color w:val="FF0000"/>
          <w:sz w:val="23"/>
          <w:szCs w:val="23"/>
        </w:rPr>
        <w:t>57</w:t>
      </w:r>
      <w:r w:rsidRPr="006837E1">
        <w:rPr>
          <w:rFonts w:ascii="Arial" w:hAnsi="Arial" w:cs="Arial"/>
          <w:b/>
          <w:bCs/>
          <w:color w:val="000000"/>
          <w:sz w:val="23"/>
          <w:szCs w:val="23"/>
        </w:rPr>
        <w:t xml:space="preserve">. </w:t>
      </w:r>
      <w:r w:rsidRPr="006837E1">
        <w:rPr>
          <w:rFonts w:ascii="Arial" w:hAnsi="Arial" w:cs="Arial"/>
          <w:color w:val="000000"/>
          <w:sz w:val="23"/>
          <w:szCs w:val="23"/>
        </w:rPr>
        <w:t xml:space="preserve">A liquidação da </w:t>
      </w:r>
      <w:r w:rsidRPr="006837E1">
        <w:rPr>
          <w:rFonts w:ascii="Arial" w:hAnsi="Arial" w:cs="Arial"/>
          <w:i/>
          <w:iCs/>
          <w:color w:val="000000"/>
          <w:sz w:val="23"/>
          <w:szCs w:val="23"/>
        </w:rPr>
        <w:t xml:space="preserve">Cooperativa </w:t>
      </w:r>
      <w:proofErr w:type="spellStart"/>
      <w:r w:rsidRPr="006837E1">
        <w:rPr>
          <w:rFonts w:ascii="Arial" w:hAnsi="Arial" w:cs="Arial"/>
          <w:color w:val="000000"/>
          <w:sz w:val="23"/>
          <w:szCs w:val="23"/>
        </w:rPr>
        <w:t>obedece</w:t>
      </w:r>
      <w:proofErr w:type="spellEnd"/>
      <w:r w:rsidRPr="006837E1">
        <w:rPr>
          <w:rFonts w:ascii="Arial" w:hAnsi="Arial" w:cs="Arial"/>
          <w:color w:val="000000"/>
          <w:sz w:val="23"/>
          <w:szCs w:val="23"/>
        </w:rPr>
        <w:t xml:space="preserve"> às normas legais e regulamentares próprias. </w:t>
      </w:r>
    </w:p>
    <w:p w14:paraId="7E62D3FE" w14:textId="77777777" w:rsidR="000C5EC0" w:rsidRPr="006837E1" w:rsidRDefault="000C5EC0" w:rsidP="000C5EC0">
      <w:pPr>
        <w:autoSpaceDE w:val="0"/>
        <w:autoSpaceDN w:val="0"/>
        <w:adjustRightInd w:val="0"/>
        <w:rPr>
          <w:rFonts w:ascii="Arial" w:hAnsi="Arial" w:cs="Arial"/>
          <w:color w:val="000000"/>
          <w:sz w:val="23"/>
          <w:szCs w:val="23"/>
        </w:rPr>
      </w:pPr>
    </w:p>
    <w:p w14:paraId="306BA0A0" w14:textId="77777777" w:rsidR="000C5EC0" w:rsidRPr="006837E1" w:rsidRDefault="000C5EC0" w:rsidP="000C5EC0">
      <w:pPr>
        <w:autoSpaceDE w:val="0"/>
        <w:autoSpaceDN w:val="0"/>
        <w:adjustRightInd w:val="0"/>
        <w:jc w:val="center"/>
        <w:rPr>
          <w:rFonts w:ascii="Arial" w:hAnsi="Arial" w:cs="Arial"/>
          <w:color w:val="000000"/>
          <w:sz w:val="23"/>
          <w:szCs w:val="23"/>
        </w:rPr>
      </w:pPr>
      <w:r w:rsidRPr="006837E1">
        <w:rPr>
          <w:rFonts w:ascii="Arial" w:hAnsi="Arial" w:cs="Arial"/>
          <w:b/>
          <w:bCs/>
          <w:color w:val="000000"/>
          <w:sz w:val="23"/>
          <w:szCs w:val="23"/>
        </w:rPr>
        <w:t>TÍTULO</w:t>
      </w:r>
      <w:r w:rsidRPr="00555D19">
        <w:rPr>
          <w:rFonts w:ascii="Arial" w:hAnsi="Arial" w:cs="Arial"/>
          <w:b/>
          <w:bCs/>
          <w:color w:val="FF0000"/>
          <w:sz w:val="23"/>
          <w:szCs w:val="23"/>
        </w:rPr>
        <w:t xml:space="preserve"> </w:t>
      </w:r>
      <w:r w:rsidR="00555D19" w:rsidRPr="00555D19">
        <w:rPr>
          <w:rFonts w:ascii="Arial" w:hAnsi="Arial" w:cs="Arial"/>
          <w:b/>
          <w:bCs/>
          <w:color w:val="FF0000"/>
          <w:sz w:val="23"/>
          <w:szCs w:val="23"/>
        </w:rPr>
        <w:t>VII</w:t>
      </w:r>
    </w:p>
    <w:p w14:paraId="2BFDDC97" w14:textId="77777777" w:rsidR="000C5EC0" w:rsidRPr="006837E1" w:rsidRDefault="000C5EC0" w:rsidP="000C5EC0">
      <w:pPr>
        <w:autoSpaceDE w:val="0"/>
        <w:autoSpaceDN w:val="0"/>
        <w:adjustRightInd w:val="0"/>
        <w:jc w:val="center"/>
        <w:rPr>
          <w:rFonts w:ascii="Arial" w:hAnsi="Arial" w:cs="Arial"/>
          <w:b/>
          <w:bCs/>
          <w:color w:val="000000"/>
          <w:sz w:val="23"/>
          <w:szCs w:val="23"/>
        </w:rPr>
      </w:pPr>
      <w:r w:rsidRPr="006837E1">
        <w:rPr>
          <w:rFonts w:ascii="Arial" w:hAnsi="Arial" w:cs="Arial"/>
          <w:b/>
          <w:bCs/>
          <w:color w:val="000000"/>
          <w:sz w:val="23"/>
          <w:szCs w:val="23"/>
        </w:rPr>
        <w:t>DA DISPOSIÇÃO FINAL</w:t>
      </w:r>
    </w:p>
    <w:p w14:paraId="450444C1" w14:textId="77777777" w:rsidR="000C5EC0" w:rsidRPr="006837E1" w:rsidRDefault="000C5EC0" w:rsidP="000C5EC0">
      <w:pPr>
        <w:autoSpaceDE w:val="0"/>
        <w:autoSpaceDN w:val="0"/>
        <w:adjustRightInd w:val="0"/>
        <w:rPr>
          <w:rFonts w:ascii="Arial" w:hAnsi="Arial" w:cs="Arial"/>
          <w:b/>
          <w:bCs/>
          <w:color w:val="000000"/>
          <w:sz w:val="23"/>
          <w:szCs w:val="23"/>
        </w:rPr>
      </w:pPr>
    </w:p>
    <w:p w14:paraId="4FCE66EB" w14:textId="7CDEBE06" w:rsidR="000C5EC0" w:rsidRPr="006837E1" w:rsidRDefault="000C5EC0" w:rsidP="000C5EC0">
      <w:pPr>
        <w:autoSpaceDE w:val="0"/>
        <w:autoSpaceDN w:val="0"/>
        <w:adjustRightInd w:val="0"/>
        <w:ind w:right="-2"/>
        <w:jc w:val="both"/>
        <w:rPr>
          <w:rFonts w:ascii="Arial" w:hAnsi="Arial" w:cs="Arial"/>
          <w:color w:val="000000"/>
          <w:sz w:val="23"/>
          <w:szCs w:val="23"/>
        </w:rPr>
      </w:pPr>
      <w:r w:rsidRPr="006837E1">
        <w:rPr>
          <w:rFonts w:ascii="Arial" w:hAnsi="Arial" w:cs="Arial"/>
          <w:b/>
          <w:color w:val="000000"/>
          <w:sz w:val="23"/>
          <w:szCs w:val="23"/>
        </w:rPr>
        <w:t xml:space="preserve">Art. </w:t>
      </w:r>
      <w:r w:rsidR="00096AA8">
        <w:rPr>
          <w:rFonts w:ascii="Arial" w:hAnsi="Arial" w:cs="Arial"/>
          <w:b/>
          <w:color w:val="FF0000"/>
          <w:sz w:val="23"/>
          <w:szCs w:val="23"/>
        </w:rPr>
        <w:t>58</w:t>
      </w:r>
      <w:r w:rsidRPr="006837E1">
        <w:rPr>
          <w:rFonts w:ascii="Arial" w:hAnsi="Arial" w:cs="Arial"/>
          <w:b/>
          <w:color w:val="000000"/>
          <w:sz w:val="23"/>
          <w:szCs w:val="23"/>
        </w:rPr>
        <w:t xml:space="preserve">. </w:t>
      </w:r>
      <w:r w:rsidRPr="006837E1">
        <w:rPr>
          <w:rFonts w:ascii="Arial" w:hAnsi="Arial" w:cs="Arial"/>
          <w:color w:val="000000"/>
          <w:sz w:val="23"/>
          <w:szCs w:val="23"/>
        </w:rPr>
        <w:t xml:space="preserve">Dependem da prévia e expressa aprovação do Banco Central do Brasil, para que surtam efeitos legais, os atos societários deliberados pela </w:t>
      </w:r>
      <w:r w:rsidRPr="006837E1">
        <w:rPr>
          <w:rFonts w:ascii="Arial" w:hAnsi="Arial" w:cs="Arial"/>
          <w:i/>
          <w:color w:val="000000"/>
          <w:sz w:val="23"/>
          <w:szCs w:val="23"/>
        </w:rPr>
        <w:t>Cooperativa</w:t>
      </w:r>
      <w:r w:rsidRPr="006837E1">
        <w:rPr>
          <w:rFonts w:ascii="Arial" w:hAnsi="Arial" w:cs="Arial"/>
          <w:color w:val="000000"/>
          <w:sz w:val="23"/>
          <w:szCs w:val="23"/>
        </w:rPr>
        <w:t>, referentes a:</w:t>
      </w:r>
    </w:p>
    <w:p w14:paraId="3C4F3829"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462A6139" w14:textId="77777777" w:rsidR="000C5EC0" w:rsidRPr="006837E1" w:rsidRDefault="000C5EC0" w:rsidP="000C5EC0">
      <w:pPr>
        <w:numPr>
          <w:ilvl w:val="0"/>
          <w:numId w:val="4"/>
        </w:numPr>
        <w:tabs>
          <w:tab w:val="num" w:pos="709"/>
        </w:tabs>
        <w:autoSpaceDE w:val="0"/>
        <w:autoSpaceDN w:val="0"/>
        <w:adjustRightInd w:val="0"/>
        <w:ind w:left="0" w:right="57" w:firstLine="0"/>
        <w:jc w:val="both"/>
        <w:rPr>
          <w:rFonts w:ascii="Arial" w:hAnsi="Arial" w:cs="Arial"/>
          <w:color w:val="000000"/>
          <w:sz w:val="23"/>
          <w:szCs w:val="23"/>
        </w:rPr>
      </w:pPr>
      <w:r w:rsidRPr="006837E1">
        <w:rPr>
          <w:rFonts w:ascii="Arial" w:hAnsi="Arial" w:cs="Arial"/>
          <w:color w:val="000000"/>
          <w:sz w:val="23"/>
          <w:szCs w:val="23"/>
        </w:rPr>
        <w:t>eleição de membros do Conselho de Administração, do Conselho Fiscal e da Diretoria Executiva;</w:t>
      </w:r>
    </w:p>
    <w:p w14:paraId="62E0A9DC" w14:textId="77777777" w:rsidR="000C5EC0" w:rsidRPr="006837E1" w:rsidRDefault="000C5EC0" w:rsidP="000C5EC0">
      <w:pPr>
        <w:tabs>
          <w:tab w:val="num" w:pos="900"/>
        </w:tabs>
        <w:jc w:val="both"/>
        <w:rPr>
          <w:rFonts w:ascii="Arial" w:hAnsi="Arial" w:cs="Arial"/>
          <w:color w:val="000000"/>
          <w:sz w:val="23"/>
          <w:szCs w:val="23"/>
        </w:rPr>
      </w:pPr>
    </w:p>
    <w:p w14:paraId="5FE15B2D" w14:textId="77777777" w:rsidR="000C5EC0" w:rsidRPr="006837E1" w:rsidRDefault="000C5EC0" w:rsidP="000C5EC0">
      <w:pPr>
        <w:numPr>
          <w:ilvl w:val="0"/>
          <w:numId w:val="4"/>
        </w:numPr>
        <w:tabs>
          <w:tab w:val="num" w:pos="709"/>
        </w:tabs>
        <w:autoSpaceDE w:val="0"/>
        <w:autoSpaceDN w:val="0"/>
        <w:adjustRightInd w:val="0"/>
        <w:ind w:left="0" w:right="57" w:firstLine="0"/>
        <w:jc w:val="both"/>
        <w:rPr>
          <w:rFonts w:ascii="Arial" w:hAnsi="Arial" w:cs="Arial"/>
          <w:color w:val="000000"/>
          <w:sz w:val="23"/>
          <w:szCs w:val="23"/>
        </w:rPr>
      </w:pPr>
      <w:r w:rsidRPr="006837E1">
        <w:rPr>
          <w:rFonts w:ascii="Arial" w:hAnsi="Arial" w:cs="Arial"/>
          <w:color w:val="000000"/>
          <w:sz w:val="23"/>
          <w:szCs w:val="23"/>
        </w:rPr>
        <w:t>reforma do estatuto social;</w:t>
      </w:r>
    </w:p>
    <w:p w14:paraId="6373A9A8" w14:textId="77777777" w:rsidR="000C5EC0" w:rsidRPr="006837E1" w:rsidRDefault="000C5EC0" w:rsidP="000C5EC0">
      <w:pPr>
        <w:tabs>
          <w:tab w:val="num" w:pos="900"/>
        </w:tabs>
        <w:autoSpaceDE w:val="0"/>
        <w:autoSpaceDN w:val="0"/>
        <w:adjustRightInd w:val="0"/>
        <w:ind w:right="57"/>
        <w:jc w:val="both"/>
        <w:rPr>
          <w:rFonts w:ascii="Arial" w:hAnsi="Arial" w:cs="Arial"/>
          <w:color w:val="000000"/>
          <w:sz w:val="23"/>
          <w:szCs w:val="23"/>
        </w:rPr>
      </w:pPr>
    </w:p>
    <w:p w14:paraId="674089D7" w14:textId="77777777" w:rsidR="000C5EC0" w:rsidRPr="006837E1" w:rsidRDefault="000C5EC0" w:rsidP="000C5EC0">
      <w:pPr>
        <w:numPr>
          <w:ilvl w:val="0"/>
          <w:numId w:val="4"/>
        </w:numPr>
        <w:tabs>
          <w:tab w:val="num" w:pos="709"/>
        </w:tabs>
        <w:autoSpaceDE w:val="0"/>
        <w:autoSpaceDN w:val="0"/>
        <w:adjustRightInd w:val="0"/>
        <w:ind w:left="0" w:right="57" w:firstLine="0"/>
        <w:jc w:val="both"/>
        <w:rPr>
          <w:rFonts w:ascii="Arial" w:hAnsi="Arial" w:cs="Arial"/>
          <w:color w:val="000000"/>
          <w:sz w:val="23"/>
          <w:szCs w:val="23"/>
        </w:rPr>
      </w:pPr>
      <w:r w:rsidRPr="006837E1">
        <w:rPr>
          <w:rFonts w:ascii="Arial" w:hAnsi="Arial" w:cs="Arial"/>
          <w:color w:val="000000"/>
          <w:sz w:val="23"/>
          <w:szCs w:val="23"/>
        </w:rPr>
        <w:t>mudança do objeto social;</w:t>
      </w:r>
    </w:p>
    <w:p w14:paraId="31F4E7F4" w14:textId="77777777" w:rsidR="000C5EC0" w:rsidRPr="006837E1" w:rsidRDefault="000C5EC0" w:rsidP="000C5EC0">
      <w:pPr>
        <w:tabs>
          <w:tab w:val="num" w:pos="900"/>
        </w:tabs>
        <w:autoSpaceDE w:val="0"/>
        <w:autoSpaceDN w:val="0"/>
        <w:adjustRightInd w:val="0"/>
        <w:ind w:right="57"/>
        <w:jc w:val="both"/>
        <w:rPr>
          <w:rFonts w:ascii="Arial" w:hAnsi="Arial" w:cs="Arial"/>
          <w:color w:val="000000"/>
          <w:sz w:val="23"/>
          <w:szCs w:val="23"/>
        </w:rPr>
      </w:pPr>
    </w:p>
    <w:p w14:paraId="1B73563B" w14:textId="77777777" w:rsidR="000C5EC0" w:rsidRPr="006837E1" w:rsidRDefault="000C5EC0" w:rsidP="000C5EC0">
      <w:pPr>
        <w:numPr>
          <w:ilvl w:val="0"/>
          <w:numId w:val="4"/>
        </w:numPr>
        <w:tabs>
          <w:tab w:val="num" w:pos="709"/>
        </w:tabs>
        <w:autoSpaceDE w:val="0"/>
        <w:autoSpaceDN w:val="0"/>
        <w:adjustRightInd w:val="0"/>
        <w:ind w:left="0" w:right="57" w:firstLine="0"/>
        <w:jc w:val="both"/>
        <w:rPr>
          <w:rFonts w:ascii="Arial" w:hAnsi="Arial" w:cs="Arial"/>
          <w:color w:val="000000"/>
          <w:sz w:val="23"/>
          <w:szCs w:val="23"/>
        </w:rPr>
      </w:pPr>
      <w:r w:rsidRPr="006837E1">
        <w:rPr>
          <w:rFonts w:ascii="Arial" w:hAnsi="Arial" w:cs="Arial"/>
          <w:color w:val="000000"/>
          <w:sz w:val="23"/>
          <w:szCs w:val="23"/>
        </w:rPr>
        <w:t>fusão, incorporação ou desmembramento;</w:t>
      </w:r>
    </w:p>
    <w:p w14:paraId="32BFE010" w14:textId="77777777" w:rsidR="000C5EC0" w:rsidRPr="006837E1" w:rsidRDefault="000C5EC0" w:rsidP="000C5EC0">
      <w:pPr>
        <w:tabs>
          <w:tab w:val="num" w:pos="900"/>
        </w:tabs>
        <w:autoSpaceDE w:val="0"/>
        <w:autoSpaceDN w:val="0"/>
        <w:adjustRightInd w:val="0"/>
        <w:ind w:right="57"/>
        <w:jc w:val="both"/>
        <w:rPr>
          <w:rFonts w:ascii="Arial" w:hAnsi="Arial" w:cs="Arial"/>
          <w:color w:val="000000"/>
          <w:sz w:val="23"/>
          <w:szCs w:val="23"/>
        </w:rPr>
      </w:pPr>
    </w:p>
    <w:p w14:paraId="06039C5C" w14:textId="77777777" w:rsidR="000C5EC0" w:rsidRPr="006837E1" w:rsidRDefault="000C5EC0" w:rsidP="000C5EC0">
      <w:pPr>
        <w:numPr>
          <w:ilvl w:val="0"/>
          <w:numId w:val="4"/>
        </w:numPr>
        <w:tabs>
          <w:tab w:val="num" w:pos="709"/>
        </w:tabs>
        <w:autoSpaceDE w:val="0"/>
        <w:autoSpaceDN w:val="0"/>
        <w:adjustRightInd w:val="0"/>
        <w:ind w:left="0" w:right="57" w:firstLine="0"/>
        <w:jc w:val="both"/>
        <w:rPr>
          <w:rFonts w:ascii="Arial" w:hAnsi="Arial" w:cs="Arial"/>
          <w:color w:val="000000"/>
          <w:sz w:val="23"/>
          <w:szCs w:val="23"/>
        </w:rPr>
      </w:pPr>
      <w:r w:rsidRPr="006837E1">
        <w:rPr>
          <w:rFonts w:ascii="Arial" w:hAnsi="Arial" w:cs="Arial"/>
          <w:color w:val="000000"/>
          <w:sz w:val="23"/>
          <w:szCs w:val="23"/>
        </w:rPr>
        <w:lastRenderedPageBreak/>
        <w:t xml:space="preserve">dissolução voluntária da sociedade, nomeação do liquidante e </w:t>
      </w:r>
      <w:r w:rsidRPr="006837E1">
        <w:rPr>
          <w:rFonts w:ascii="Arial" w:hAnsi="Arial" w:cs="Arial"/>
          <w:iCs/>
          <w:color w:val="000000"/>
          <w:sz w:val="23"/>
          <w:szCs w:val="23"/>
        </w:rPr>
        <w:t>eleição</w:t>
      </w:r>
      <w:r w:rsidRPr="006837E1">
        <w:rPr>
          <w:rFonts w:ascii="Arial" w:hAnsi="Arial" w:cs="Arial"/>
          <w:i/>
          <w:iCs/>
          <w:color w:val="000000"/>
          <w:sz w:val="23"/>
          <w:szCs w:val="23"/>
        </w:rPr>
        <w:t xml:space="preserve"> </w:t>
      </w:r>
      <w:r w:rsidRPr="006837E1">
        <w:rPr>
          <w:rFonts w:ascii="Arial" w:hAnsi="Arial" w:cs="Arial"/>
          <w:color w:val="000000"/>
          <w:sz w:val="23"/>
          <w:szCs w:val="23"/>
        </w:rPr>
        <w:t xml:space="preserve">dos </w:t>
      </w:r>
      <w:r w:rsidRPr="006837E1">
        <w:rPr>
          <w:rFonts w:ascii="Arial" w:hAnsi="Arial" w:cs="Arial"/>
          <w:iCs/>
          <w:color w:val="000000"/>
          <w:sz w:val="23"/>
          <w:szCs w:val="23"/>
        </w:rPr>
        <w:t>conselheiros</w:t>
      </w:r>
      <w:r w:rsidRPr="006837E1">
        <w:rPr>
          <w:rFonts w:ascii="Arial" w:hAnsi="Arial" w:cs="Arial"/>
          <w:i/>
          <w:iCs/>
          <w:color w:val="000000"/>
          <w:sz w:val="23"/>
          <w:szCs w:val="23"/>
        </w:rPr>
        <w:t xml:space="preserve"> </w:t>
      </w:r>
      <w:r w:rsidRPr="006837E1">
        <w:rPr>
          <w:rFonts w:ascii="Arial" w:hAnsi="Arial" w:cs="Arial"/>
          <w:color w:val="000000"/>
          <w:sz w:val="23"/>
          <w:szCs w:val="23"/>
        </w:rPr>
        <w:t>fiscais.</w:t>
      </w:r>
    </w:p>
    <w:p w14:paraId="53922107" w14:textId="77777777" w:rsidR="000C5EC0" w:rsidRPr="006837E1" w:rsidRDefault="000C5EC0" w:rsidP="000C5EC0">
      <w:pPr>
        <w:autoSpaceDE w:val="0"/>
        <w:autoSpaceDN w:val="0"/>
        <w:adjustRightInd w:val="0"/>
        <w:ind w:right="57"/>
        <w:jc w:val="both"/>
        <w:rPr>
          <w:rFonts w:ascii="Arial" w:hAnsi="Arial" w:cs="Arial"/>
          <w:color w:val="000000"/>
          <w:sz w:val="23"/>
          <w:szCs w:val="23"/>
        </w:rPr>
      </w:pPr>
    </w:p>
    <w:p w14:paraId="2809FECF" w14:textId="0BBA2593" w:rsidR="00787F72" w:rsidRPr="00787F72" w:rsidRDefault="00787F72" w:rsidP="00787F72">
      <w:pPr>
        <w:autoSpaceDE w:val="0"/>
        <w:autoSpaceDN w:val="0"/>
        <w:adjustRightInd w:val="0"/>
        <w:ind w:right="57"/>
        <w:jc w:val="both"/>
        <w:rPr>
          <w:rFonts w:ascii="Arial" w:hAnsi="Arial" w:cs="Arial"/>
          <w:color w:val="FF0000"/>
          <w:sz w:val="23"/>
          <w:szCs w:val="23"/>
        </w:rPr>
      </w:pPr>
      <w:r w:rsidRPr="00787F72">
        <w:rPr>
          <w:rFonts w:ascii="Arial" w:hAnsi="Arial" w:cs="Arial"/>
          <w:color w:val="FF0000"/>
          <w:sz w:val="23"/>
          <w:szCs w:val="23"/>
        </w:rPr>
        <w:t xml:space="preserve">Art. </w:t>
      </w:r>
      <w:r w:rsidR="00FF1E6B">
        <w:rPr>
          <w:rFonts w:ascii="Arial" w:hAnsi="Arial" w:cs="Arial"/>
          <w:color w:val="FF0000"/>
          <w:sz w:val="23"/>
          <w:szCs w:val="23"/>
        </w:rPr>
        <w:t>59</w:t>
      </w:r>
      <w:r w:rsidRPr="00787F72">
        <w:rPr>
          <w:rFonts w:ascii="Arial" w:hAnsi="Arial" w:cs="Arial"/>
          <w:color w:val="FF0000"/>
          <w:sz w:val="23"/>
          <w:szCs w:val="23"/>
        </w:rPr>
        <w:t xml:space="preserve">. As reuniões dos órgãos de administração e fiscalização, as Assembleias Gerais e demais reuniões da Cooperativa, poderão ser realizadas de forma semipresencial ou digital, obedecidos os ritos e procedimentos dispostos neste Estatuto Social, Regimento Eleitoral e na legislação e regulamentação em vigor. </w:t>
      </w:r>
    </w:p>
    <w:p w14:paraId="228108F1" w14:textId="77777777" w:rsidR="00787F72" w:rsidRPr="00787F72" w:rsidRDefault="00787F72" w:rsidP="00787F72">
      <w:pPr>
        <w:autoSpaceDE w:val="0"/>
        <w:autoSpaceDN w:val="0"/>
        <w:adjustRightInd w:val="0"/>
        <w:ind w:right="57"/>
        <w:jc w:val="both"/>
        <w:rPr>
          <w:rFonts w:ascii="Arial" w:hAnsi="Arial" w:cs="Arial"/>
          <w:color w:val="FF0000"/>
          <w:sz w:val="23"/>
          <w:szCs w:val="23"/>
        </w:rPr>
      </w:pPr>
    </w:p>
    <w:p w14:paraId="4B40D2CD" w14:textId="5EFB637F" w:rsidR="000C5EC0" w:rsidRPr="00787F72" w:rsidRDefault="00787F72" w:rsidP="00787F72">
      <w:pPr>
        <w:autoSpaceDE w:val="0"/>
        <w:autoSpaceDN w:val="0"/>
        <w:adjustRightInd w:val="0"/>
        <w:ind w:right="57"/>
        <w:jc w:val="both"/>
        <w:rPr>
          <w:rFonts w:ascii="Arial" w:hAnsi="Arial" w:cs="Arial"/>
          <w:color w:val="FF0000"/>
          <w:sz w:val="23"/>
          <w:szCs w:val="23"/>
        </w:rPr>
      </w:pPr>
      <w:r w:rsidRPr="00787F72">
        <w:rPr>
          <w:rFonts w:ascii="Arial" w:hAnsi="Arial" w:cs="Arial"/>
          <w:color w:val="FF0000"/>
          <w:sz w:val="23"/>
          <w:szCs w:val="23"/>
        </w:rPr>
        <w:t xml:space="preserve">Art. </w:t>
      </w:r>
      <w:r w:rsidR="00FF1E6B">
        <w:rPr>
          <w:rFonts w:ascii="Arial" w:hAnsi="Arial" w:cs="Arial"/>
          <w:color w:val="FF0000"/>
          <w:sz w:val="23"/>
          <w:szCs w:val="23"/>
        </w:rPr>
        <w:t>60</w:t>
      </w:r>
      <w:r w:rsidRPr="00787F72">
        <w:rPr>
          <w:rFonts w:ascii="Arial" w:hAnsi="Arial" w:cs="Arial"/>
          <w:color w:val="FF0000"/>
          <w:sz w:val="23"/>
          <w:szCs w:val="23"/>
        </w:rPr>
        <w:t>. Os documentos necessários à associação e ao relacionamento dos associados com a Cooperativa poderão ser digitais; ou físicos, que, em caso de digitalização, terão o mesmo valor probatório do documento original, para todos os fins de direito, sendo suficientes para comprovação de autoria e integridade, nos termos da legislação e regulamentação em vigor.</w:t>
      </w:r>
    </w:p>
    <w:p w14:paraId="10E3E6BB" w14:textId="77777777" w:rsidR="00787F72" w:rsidRDefault="00787F72" w:rsidP="000C5EC0">
      <w:pPr>
        <w:autoSpaceDE w:val="0"/>
        <w:autoSpaceDN w:val="0"/>
        <w:adjustRightInd w:val="0"/>
        <w:ind w:right="57"/>
        <w:jc w:val="both"/>
        <w:rPr>
          <w:rFonts w:ascii="Arial" w:hAnsi="Arial" w:cs="Arial"/>
          <w:color w:val="000000"/>
          <w:sz w:val="23"/>
          <w:szCs w:val="23"/>
        </w:rPr>
      </w:pPr>
    </w:p>
    <w:p w14:paraId="121748C3" w14:textId="6E81AAEA" w:rsidR="000C5EC0" w:rsidRPr="006837E1" w:rsidRDefault="000C5EC0" w:rsidP="000C5EC0">
      <w:pPr>
        <w:autoSpaceDE w:val="0"/>
        <w:autoSpaceDN w:val="0"/>
        <w:adjustRightInd w:val="0"/>
        <w:jc w:val="both"/>
        <w:rPr>
          <w:rFonts w:ascii="Arial" w:hAnsi="Arial" w:cs="Arial"/>
          <w:color w:val="000000"/>
          <w:sz w:val="23"/>
          <w:szCs w:val="23"/>
        </w:rPr>
      </w:pPr>
      <w:r w:rsidRPr="006837E1">
        <w:rPr>
          <w:rFonts w:ascii="Arial" w:hAnsi="Arial" w:cs="Arial"/>
          <w:b/>
          <w:bCs/>
          <w:color w:val="000000"/>
          <w:sz w:val="23"/>
          <w:szCs w:val="23"/>
        </w:rPr>
        <w:t xml:space="preserve">Art. </w:t>
      </w:r>
      <w:r w:rsidR="00FF1E6B">
        <w:rPr>
          <w:rFonts w:ascii="Arial" w:hAnsi="Arial" w:cs="Arial"/>
          <w:b/>
          <w:bCs/>
          <w:color w:val="FF0000"/>
          <w:sz w:val="23"/>
          <w:szCs w:val="23"/>
        </w:rPr>
        <w:t>61</w:t>
      </w:r>
      <w:r w:rsidRPr="00555D19">
        <w:rPr>
          <w:rFonts w:ascii="Arial" w:hAnsi="Arial" w:cs="Arial"/>
          <w:b/>
          <w:bCs/>
          <w:color w:val="FF0000"/>
          <w:sz w:val="23"/>
          <w:szCs w:val="23"/>
        </w:rPr>
        <w:t xml:space="preserve">. </w:t>
      </w:r>
      <w:r w:rsidRPr="006837E1">
        <w:rPr>
          <w:rFonts w:ascii="Arial" w:hAnsi="Arial" w:cs="Arial"/>
          <w:color w:val="000000"/>
          <w:sz w:val="23"/>
          <w:szCs w:val="23"/>
        </w:rPr>
        <w:t xml:space="preserve">Os prazos previstos neste Estatuto Social serão contados em dias corridos, excluindo-se o dia de início e incluindo o dia final. </w:t>
      </w:r>
    </w:p>
    <w:p w14:paraId="224F167E" w14:textId="77777777" w:rsidR="000C5EC0" w:rsidRPr="006837E1" w:rsidRDefault="000C5EC0" w:rsidP="000C5EC0">
      <w:pPr>
        <w:widowControl w:val="0"/>
        <w:ind w:right="-1"/>
        <w:jc w:val="both"/>
        <w:rPr>
          <w:rFonts w:ascii="Arial" w:hAnsi="Arial" w:cs="Arial"/>
          <w:color w:val="000000"/>
          <w:sz w:val="23"/>
          <w:szCs w:val="23"/>
        </w:rPr>
      </w:pPr>
    </w:p>
    <w:p w14:paraId="4F1E9559" w14:textId="594894FC" w:rsidR="000C5EC0" w:rsidRDefault="00FF1E6B" w:rsidP="00B74B5E">
      <w:pPr>
        <w:widowControl w:val="0"/>
        <w:ind w:right="-1"/>
        <w:jc w:val="center"/>
        <w:rPr>
          <w:rFonts w:ascii="Arial" w:hAnsi="Arial" w:cs="Arial"/>
          <w:color w:val="000000"/>
          <w:sz w:val="23"/>
          <w:szCs w:val="23"/>
        </w:rPr>
      </w:pPr>
      <w:r>
        <w:rPr>
          <w:rFonts w:ascii="Arial" w:hAnsi="Arial" w:cs="Arial"/>
          <w:color w:val="000000"/>
          <w:sz w:val="23"/>
          <w:szCs w:val="23"/>
        </w:rPr>
        <w:t>Uberaba</w:t>
      </w:r>
      <w:r w:rsidR="000C5EC0" w:rsidRPr="006837E1">
        <w:rPr>
          <w:rFonts w:ascii="Arial" w:hAnsi="Arial" w:cs="Arial"/>
          <w:color w:val="000000"/>
          <w:sz w:val="23"/>
          <w:szCs w:val="23"/>
        </w:rPr>
        <w:t xml:space="preserve"> - MG, </w:t>
      </w:r>
      <w:r w:rsidR="004E6E77">
        <w:rPr>
          <w:rFonts w:ascii="Arial" w:hAnsi="Arial" w:cs="Arial"/>
          <w:color w:val="000000"/>
          <w:sz w:val="23"/>
          <w:szCs w:val="23"/>
        </w:rPr>
        <w:t>18 de março de 2022</w:t>
      </w:r>
    </w:p>
    <w:p w14:paraId="5B69E0FE" w14:textId="07E9616B" w:rsidR="004E6E77" w:rsidRDefault="004E6E77" w:rsidP="00B74B5E">
      <w:pPr>
        <w:widowControl w:val="0"/>
        <w:ind w:right="-1"/>
        <w:jc w:val="center"/>
        <w:rPr>
          <w:rFonts w:ascii="Arial" w:hAnsi="Arial" w:cs="Arial"/>
          <w:color w:val="000000"/>
          <w:sz w:val="23"/>
          <w:szCs w:val="23"/>
        </w:rPr>
      </w:pPr>
    </w:p>
    <w:p w14:paraId="1F4B03FD" w14:textId="77777777" w:rsidR="004E6E77" w:rsidRPr="006837E1" w:rsidRDefault="004E6E77" w:rsidP="00B74B5E">
      <w:pPr>
        <w:widowControl w:val="0"/>
        <w:ind w:right="-1"/>
        <w:jc w:val="center"/>
        <w:rPr>
          <w:rFonts w:ascii="Arial" w:hAnsi="Arial" w:cs="Arial"/>
          <w:b/>
          <w:color w:val="000000"/>
          <w:sz w:val="23"/>
          <w:szCs w:val="23"/>
        </w:rPr>
      </w:pPr>
    </w:p>
    <w:p w14:paraId="33FFFF10" w14:textId="77777777" w:rsidR="000C5EC0" w:rsidRPr="006837E1" w:rsidRDefault="000C5EC0" w:rsidP="000C5EC0">
      <w:pPr>
        <w:autoSpaceDE w:val="0"/>
        <w:ind w:right="-81"/>
        <w:jc w:val="center"/>
        <w:rPr>
          <w:rFonts w:ascii="Arial" w:hAnsi="Arial" w:cs="Arial"/>
          <w:color w:val="000000"/>
          <w:sz w:val="23"/>
          <w:szCs w:val="23"/>
        </w:rPr>
      </w:pPr>
    </w:p>
    <w:bookmarkEnd w:id="0"/>
    <w:p w14:paraId="1B38D238" w14:textId="218620F4" w:rsidR="00B74B5E" w:rsidRPr="00B74B5E" w:rsidRDefault="00B74B5E" w:rsidP="00B74B5E">
      <w:pPr>
        <w:pStyle w:val="Rodap"/>
        <w:ind w:left="-567"/>
        <w:rPr>
          <w:rFonts w:ascii="Arial" w:hAnsi="Arial" w:cs="Arial"/>
          <w:color w:val="000000"/>
          <w:sz w:val="23"/>
          <w:szCs w:val="23"/>
        </w:rPr>
      </w:pPr>
    </w:p>
    <w:sectPr w:rsidR="00B74B5E" w:rsidRPr="00B74B5E" w:rsidSect="000725D5">
      <w:headerReference w:type="default"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7009A" w14:textId="77777777" w:rsidR="00B9670D" w:rsidRDefault="00B9670D">
      <w:r>
        <w:separator/>
      </w:r>
    </w:p>
  </w:endnote>
  <w:endnote w:type="continuationSeparator" w:id="0">
    <w:p w14:paraId="4B69905C" w14:textId="77777777" w:rsidR="00B9670D" w:rsidRDefault="00B9670D">
      <w:r>
        <w:continuationSeparator/>
      </w:r>
    </w:p>
  </w:endnote>
  <w:endnote w:type="continuationNotice" w:id="1">
    <w:p w14:paraId="17F2E42F" w14:textId="77777777" w:rsidR="00C538F4" w:rsidRDefault="00C5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PS Draft">
    <w:panose1 w:val="00000000000000000000"/>
    <w:charset w:val="00"/>
    <w:family w:val="moder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F410" w14:textId="77777777" w:rsidR="00641178" w:rsidRDefault="00641178">
    <w:pPr>
      <w:pStyle w:val="Rodap"/>
      <w:jc w:val="center"/>
    </w:pPr>
    <w:r>
      <w:fldChar w:fldCharType="begin"/>
    </w:r>
    <w:r>
      <w:instrText>PAGE   \* MERGEFORMAT</w:instrText>
    </w:r>
    <w:r>
      <w:fldChar w:fldCharType="separate"/>
    </w:r>
    <w:r w:rsidR="00FB2FBF">
      <w:rPr>
        <w:noProof/>
      </w:rPr>
      <w:t>34</w:t>
    </w:r>
    <w:r>
      <w:fldChar w:fldCharType="end"/>
    </w:r>
  </w:p>
  <w:p w14:paraId="111510C3" w14:textId="77777777" w:rsidR="00641178" w:rsidRDefault="006411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7DBC" w14:textId="77777777" w:rsidR="00B9670D" w:rsidRDefault="00B9670D">
      <w:r>
        <w:separator/>
      </w:r>
    </w:p>
  </w:footnote>
  <w:footnote w:type="continuationSeparator" w:id="0">
    <w:p w14:paraId="1F4C9868" w14:textId="77777777" w:rsidR="00B9670D" w:rsidRDefault="00B9670D">
      <w:r>
        <w:continuationSeparator/>
      </w:r>
    </w:p>
  </w:footnote>
  <w:footnote w:type="continuationNotice" w:id="1">
    <w:p w14:paraId="42F68409" w14:textId="77777777" w:rsidR="00C538F4" w:rsidRDefault="00C53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C322" w14:textId="77777777" w:rsidR="00C97144" w:rsidRDefault="00C971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A7A3886"/>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126900CE"/>
    <w:multiLevelType w:val="hybridMultilevel"/>
    <w:tmpl w:val="DBD283FA"/>
    <w:lvl w:ilvl="0" w:tplc="B62AEFEC">
      <w:start w:val="1"/>
      <w:numFmt w:val="upperRoman"/>
      <w:lvlText w:val="%1."/>
      <w:lvlJc w:val="left"/>
      <w:pPr>
        <w:tabs>
          <w:tab w:val="num" w:pos="777"/>
        </w:tabs>
        <w:ind w:left="777" w:hanging="720"/>
      </w:pPr>
      <w:rPr>
        <w:rFonts w:cs="Times New Roman"/>
        <w:b/>
        <w:color w:val="auto"/>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1DB96A9C"/>
    <w:multiLevelType w:val="hybridMultilevel"/>
    <w:tmpl w:val="70341D1C"/>
    <w:lvl w:ilvl="0" w:tplc="04160017">
      <w:start w:val="1"/>
      <w:numFmt w:val="low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3" w15:restartNumberingAfterBreak="0">
    <w:nsid w:val="1E352187"/>
    <w:multiLevelType w:val="hybridMultilevel"/>
    <w:tmpl w:val="1514E0EC"/>
    <w:lvl w:ilvl="0" w:tplc="EBB623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8577B9"/>
    <w:multiLevelType w:val="hybridMultilevel"/>
    <w:tmpl w:val="B1E666B4"/>
    <w:lvl w:ilvl="0" w:tplc="9EE08912">
      <w:start w:val="1"/>
      <w:numFmt w:val="upperRoman"/>
      <w:lvlText w:val="%1."/>
      <w:lvlJc w:val="left"/>
      <w:pPr>
        <w:tabs>
          <w:tab w:val="num" w:pos="1134"/>
        </w:tabs>
        <w:ind w:left="1134" w:hanging="567"/>
      </w:pPr>
      <w:rPr>
        <w:rFonts w:hint="default"/>
        <w:b/>
        <w:i w:val="0"/>
      </w:rPr>
    </w:lvl>
    <w:lvl w:ilvl="1" w:tplc="5246D578"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EF404DF"/>
    <w:multiLevelType w:val="hybridMultilevel"/>
    <w:tmpl w:val="4096340C"/>
    <w:lvl w:ilvl="0" w:tplc="2BCA323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A057E0"/>
    <w:multiLevelType w:val="hybridMultilevel"/>
    <w:tmpl w:val="D4E4C858"/>
    <w:lvl w:ilvl="0" w:tplc="8FF06568">
      <w:start w:val="1"/>
      <w:numFmt w:val="upperRoman"/>
      <w:lvlText w:val="%1."/>
      <w:lvlJc w:val="left"/>
      <w:pPr>
        <w:ind w:left="1080" w:hanging="720"/>
      </w:pPr>
      <w:rPr>
        <w:rFonts w:eastAsia="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FE6204"/>
    <w:multiLevelType w:val="hybridMultilevel"/>
    <w:tmpl w:val="265C2280"/>
    <w:lvl w:ilvl="0" w:tplc="FAE23B06">
      <w:start w:val="1"/>
      <w:numFmt w:val="upperRoman"/>
      <w:lvlText w:val="%1."/>
      <w:lvlJc w:val="left"/>
      <w:pPr>
        <w:ind w:left="1080" w:hanging="720"/>
      </w:pPr>
      <w:rPr>
        <w:rFonts w:ascii="Arial" w:hAnsi="Arial" w:cs="Arial"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E3F1499"/>
    <w:multiLevelType w:val="hybridMultilevel"/>
    <w:tmpl w:val="6366D66A"/>
    <w:lvl w:ilvl="0" w:tplc="270442BA">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501D3CD0"/>
    <w:multiLevelType w:val="hybridMultilevel"/>
    <w:tmpl w:val="76A87574"/>
    <w:lvl w:ilvl="0" w:tplc="40AA06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761021"/>
    <w:multiLevelType w:val="hybridMultilevel"/>
    <w:tmpl w:val="34D4244E"/>
    <w:lvl w:ilvl="0" w:tplc="E0DE3D88">
      <w:start w:val="1"/>
      <w:numFmt w:val="upperRoman"/>
      <w:lvlText w:val="%1."/>
      <w:lvlJc w:val="left"/>
      <w:pPr>
        <w:tabs>
          <w:tab w:val="num" w:pos="908"/>
        </w:tabs>
        <w:ind w:left="908" w:hanging="511"/>
      </w:pPr>
      <w:rPr>
        <w:rFonts w:ascii="Arial" w:hAnsi="Arial" w:hint="default"/>
        <w:b/>
        <w:i w:val="0"/>
        <w:sz w:val="24"/>
        <w:szCs w:val="24"/>
      </w:rPr>
    </w:lvl>
    <w:lvl w:ilvl="1" w:tplc="FE1E5A4E" w:tentative="1">
      <w:start w:val="1"/>
      <w:numFmt w:val="lowerLetter"/>
      <w:lvlText w:val="%2."/>
      <w:lvlJc w:val="left"/>
      <w:pPr>
        <w:tabs>
          <w:tab w:val="num" w:pos="1440"/>
        </w:tabs>
        <w:ind w:left="1440" w:hanging="360"/>
      </w:pPr>
    </w:lvl>
    <w:lvl w:ilvl="2" w:tplc="F9D886A4" w:tentative="1">
      <w:start w:val="1"/>
      <w:numFmt w:val="lowerRoman"/>
      <w:lvlText w:val="%3."/>
      <w:lvlJc w:val="right"/>
      <w:pPr>
        <w:tabs>
          <w:tab w:val="num" w:pos="2160"/>
        </w:tabs>
        <w:ind w:left="2160" w:hanging="180"/>
      </w:pPr>
    </w:lvl>
    <w:lvl w:ilvl="3" w:tplc="A4EA3BE8" w:tentative="1">
      <w:start w:val="1"/>
      <w:numFmt w:val="decimal"/>
      <w:lvlText w:val="%4."/>
      <w:lvlJc w:val="left"/>
      <w:pPr>
        <w:tabs>
          <w:tab w:val="num" w:pos="2880"/>
        </w:tabs>
        <w:ind w:left="2880" w:hanging="360"/>
      </w:pPr>
    </w:lvl>
    <w:lvl w:ilvl="4" w:tplc="B024032C" w:tentative="1">
      <w:start w:val="1"/>
      <w:numFmt w:val="lowerLetter"/>
      <w:lvlText w:val="%5."/>
      <w:lvlJc w:val="left"/>
      <w:pPr>
        <w:tabs>
          <w:tab w:val="num" w:pos="3600"/>
        </w:tabs>
        <w:ind w:left="3600" w:hanging="360"/>
      </w:pPr>
    </w:lvl>
    <w:lvl w:ilvl="5" w:tplc="FDEE58C6" w:tentative="1">
      <w:start w:val="1"/>
      <w:numFmt w:val="lowerRoman"/>
      <w:lvlText w:val="%6."/>
      <w:lvlJc w:val="right"/>
      <w:pPr>
        <w:tabs>
          <w:tab w:val="num" w:pos="4320"/>
        </w:tabs>
        <w:ind w:left="4320" w:hanging="180"/>
      </w:pPr>
    </w:lvl>
    <w:lvl w:ilvl="6" w:tplc="38184918" w:tentative="1">
      <w:start w:val="1"/>
      <w:numFmt w:val="decimal"/>
      <w:lvlText w:val="%7."/>
      <w:lvlJc w:val="left"/>
      <w:pPr>
        <w:tabs>
          <w:tab w:val="num" w:pos="5040"/>
        </w:tabs>
        <w:ind w:left="5040" w:hanging="360"/>
      </w:pPr>
    </w:lvl>
    <w:lvl w:ilvl="7" w:tplc="95A8C2AE" w:tentative="1">
      <w:start w:val="1"/>
      <w:numFmt w:val="lowerLetter"/>
      <w:lvlText w:val="%8."/>
      <w:lvlJc w:val="left"/>
      <w:pPr>
        <w:tabs>
          <w:tab w:val="num" w:pos="5760"/>
        </w:tabs>
        <w:ind w:left="5760" w:hanging="360"/>
      </w:pPr>
    </w:lvl>
    <w:lvl w:ilvl="8" w:tplc="0F826D9C" w:tentative="1">
      <w:start w:val="1"/>
      <w:numFmt w:val="lowerRoman"/>
      <w:lvlText w:val="%9."/>
      <w:lvlJc w:val="right"/>
      <w:pPr>
        <w:tabs>
          <w:tab w:val="num" w:pos="6480"/>
        </w:tabs>
        <w:ind w:left="6480" w:hanging="180"/>
      </w:pPr>
    </w:lvl>
  </w:abstractNum>
  <w:abstractNum w:abstractNumId="11" w15:restartNumberingAfterBreak="0">
    <w:nsid w:val="785F1403"/>
    <w:multiLevelType w:val="hybridMultilevel"/>
    <w:tmpl w:val="F528A182"/>
    <w:lvl w:ilvl="0" w:tplc="FFFFFFFF">
      <w:start w:val="1"/>
      <w:numFmt w:val="lowerLetter"/>
      <w:lvlText w:val="%1)"/>
      <w:lvlJc w:val="left"/>
      <w:pPr>
        <w:tabs>
          <w:tab w:val="num" w:pos="987"/>
        </w:tabs>
        <w:ind w:left="987" w:hanging="360"/>
      </w:pPr>
      <w:rPr>
        <w:rFonts w:hint="default"/>
        <w:b w:val="0"/>
      </w:rPr>
    </w:lvl>
    <w:lvl w:ilvl="1" w:tplc="04160019" w:tentative="1">
      <w:start w:val="1"/>
      <w:numFmt w:val="lowerLetter"/>
      <w:lvlText w:val="%2."/>
      <w:lvlJc w:val="left"/>
      <w:pPr>
        <w:ind w:left="927" w:hanging="360"/>
      </w:pPr>
    </w:lvl>
    <w:lvl w:ilvl="2" w:tplc="0416001B" w:tentative="1">
      <w:start w:val="1"/>
      <w:numFmt w:val="lowerRoman"/>
      <w:lvlText w:val="%3."/>
      <w:lvlJc w:val="right"/>
      <w:pPr>
        <w:ind w:left="1647" w:hanging="180"/>
      </w:pPr>
    </w:lvl>
    <w:lvl w:ilvl="3" w:tplc="0416000F" w:tentative="1">
      <w:start w:val="1"/>
      <w:numFmt w:val="decimal"/>
      <w:lvlText w:val="%4."/>
      <w:lvlJc w:val="left"/>
      <w:pPr>
        <w:ind w:left="2367" w:hanging="360"/>
      </w:pPr>
    </w:lvl>
    <w:lvl w:ilvl="4" w:tplc="04160019" w:tentative="1">
      <w:start w:val="1"/>
      <w:numFmt w:val="lowerLetter"/>
      <w:lvlText w:val="%5."/>
      <w:lvlJc w:val="left"/>
      <w:pPr>
        <w:ind w:left="3087" w:hanging="360"/>
      </w:pPr>
    </w:lvl>
    <w:lvl w:ilvl="5" w:tplc="0416001B" w:tentative="1">
      <w:start w:val="1"/>
      <w:numFmt w:val="lowerRoman"/>
      <w:lvlText w:val="%6."/>
      <w:lvlJc w:val="right"/>
      <w:pPr>
        <w:ind w:left="3807" w:hanging="180"/>
      </w:pPr>
    </w:lvl>
    <w:lvl w:ilvl="6" w:tplc="0416000F" w:tentative="1">
      <w:start w:val="1"/>
      <w:numFmt w:val="decimal"/>
      <w:lvlText w:val="%7."/>
      <w:lvlJc w:val="left"/>
      <w:pPr>
        <w:ind w:left="4527" w:hanging="360"/>
      </w:pPr>
    </w:lvl>
    <w:lvl w:ilvl="7" w:tplc="04160019" w:tentative="1">
      <w:start w:val="1"/>
      <w:numFmt w:val="lowerLetter"/>
      <w:lvlText w:val="%8."/>
      <w:lvlJc w:val="left"/>
      <w:pPr>
        <w:ind w:left="5247" w:hanging="360"/>
      </w:pPr>
    </w:lvl>
    <w:lvl w:ilvl="8" w:tplc="0416001B" w:tentative="1">
      <w:start w:val="1"/>
      <w:numFmt w:val="lowerRoman"/>
      <w:lvlText w:val="%9."/>
      <w:lvlJc w:val="right"/>
      <w:pPr>
        <w:ind w:left="5967" w:hanging="180"/>
      </w:pPr>
    </w:lvl>
  </w:abstractNum>
  <w:num w:numId="1">
    <w:abstractNumId w:val="0"/>
  </w:num>
  <w:num w:numId="2">
    <w:abstractNumId w:val="11"/>
  </w:num>
  <w:num w:numId="3">
    <w:abstractNumId w:val="4"/>
  </w:num>
  <w:num w:numId="4">
    <w:abstractNumId w:val="10"/>
  </w:num>
  <w:num w:numId="5">
    <w:abstractNumId w:val="8"/>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C0"/>
    <w:rsid w:val="00013FF9"/>
    <w:rsid w:val="00016C01"/>
    <w:rsid w:val="000517EB"/>
    <w:rsid w:val="00052533"/>
    <w:rsid w:val="000555E3"/>
    <w:rsid w:val="00056EEB"/>
    <w:rsid w:val="00061AEC"/>
    <w:rsid w:val="000725D5"/>
    <w:rsid w:val="00072C3D"/>
    <w:rsid w:val="0009209B"/>
    <w:rsid w:val="00096AA8"/>
    <w:rsid w:val="00096E3C"/>
    <w:rsid w:val="00097F82"/>
    <w:rsid w:val="000A69CC"/>
    <w:rsid w:val="000C5EC0"/>
    <w:rsid w:val="000C65E8"/>
    <w:rsid w:val="00111F89"/>
    <w:rsid w:val="001304DD"/>
    <w:rsid w:val="001323F8"/>
    <w:rsid w:val="00141B21"/>
    <w:rsid w:val="001706F8"/>
    <w:rsid w:val="00181408"/>
    <w:rsid w:val="00186406"/>
    <w:rsid w:val="00187715"/>
    <w:rsid w:val="001D17FD"/>
    <w:rsid w:val="001F289E"/>
    <w:rsid w:val="002015B5"/>
    <w:rsid w:val="00222B65"/>
    <w:rsid w:val="00233A64"/>
    <w:rsid w:val="00237114"/>
    <w:rsid w:val="00254BAB"/>
    <w:rsid w:val="00263B51"/>
    <w:rsid w:val="00281A96"/>
    <w:rsid w:val="002908C8"/>
    <w:rsid w:val="0029359F"/>
    <w:rsid w:val="00293A9D"/>
    <w:rsid w:val="00297D70"/>
    <w:rsid w:val="002A0E59"/>
    <w:rsid w:val="002A5FBE"/>
    <w:rsid w:val="002B1E0B"/>
    <w:rsid w:val="002D481C"/>
    <w:rsid w:val="002E6477"/>
    <w:rsid w:val="002F38D1"/>
    <w:rsid w:val="00303046"/>
    <w:rsid w:val="00305134"/>
    <w:rsid w:val="003063EA"/>
    <w:rsid w:val="0032147B"/>
    <w:rsid w:val="00321CCF"/>
    <w:rsid w:val="00331E7D"/>
    <w:rsid w:val="00334D5F"/>
    <w:rsid w:val="00371BC5"/>
    <w:rsid w:val="00377820"/>
    <w:rsid w:val="00381C73"/>
    <w:rsid w:val="003C7510"/>
    <w:rsid w:val="003D4785"/>
    <w:rsid w:val="003E634B"/>
    <w:rsid w:val="003F4619"/>
    <w:rsid w:val="003F76FE"/>
    <w:rsid w:val="00402CB8"/>
    <w:rsid w:val="00405329"/>
    <w:rsid w:val="00427276"/>
    <w:rsid w:val="00447534"/>
    <w:rsid w:val="004524B5"/>
    <w:rsid w:val="00457160"/>
    <w:rsid w:val="00461D50"/>
    <w:rsid w:val="00470F6E"/>
    <w:rsid w:val="00476A30"/>
    <w:rsid w:val="004C61EF"/>
    <w:rsid w:val="004C7B2C"/>
    <w:rsid w:val="004D3676"/>
    <w:rsid w:val="004E6E77"/>
    <w:rsid w:val="004F0CBF"/>
    <w:rsid w:val="0052173A"/>
    <w:rsid w:val="00531FDE"/>
    <w:rsid w:val="00536BC6"/>
    <w:rsid w:val="00552C42"/>
    <w:rsid w:val="00555D19"/>
    <w:rsid w:val="00571E4A"/>
    <w:rsid w:val="005809F1"/>
    <w:rsid w:val="00585B51"/>
    <w:rsid w:val="005A57AD"/>
    <w:rsid w:val="005C2912"/>
    <w:rsid w:val="005C7E41"/>
    <w:rsid w:val="005D0C0A"/>
    <w:rsid w:val="005F61D6"/>
    <w:rsid w:val="005F6A78"/>
    <w:rsid w:val="00627407"/>
    <w:rsid w:val="00641178"/>
    <w:rsid w:val="006544A8"/>
    <w:rsid w:val="00677FE0"/>
    <w:rsid w:val="006837E1"/>
    <w:rsid w:val="006B34E4"/>
    <w:rsid w:val="006B429F"/>
    <w:rsid w:val="006E420D"/>
    <w:rsid w:val="006E423F"/>
    <w:rsid w:val="006F1EE6"/>
    <w:rsid w:val="007125A4"/>
    <w:rsid w:val="00720D8B"/>
    <w:rsid w:val="00722E4F"/>
    <w:rsid w:val="007376D6"/>
    <w:rsid w:val="0074288C"/>
    <w:rsid w:val="00743398"/>
    <w:rsid w:val="00752D9B"/>
    <w:rsid w:val="00755B96"/>
    <w:rsid w:val="00755EC2"/>
    <w:rsid w:val="00786D4D"/>
    <w:rsid w:val="00787F72"/>
    <w:rsid w:val="007A716A"/>
    <w:rsid w:val="007B39A2"/>
    <w:rsid w:val="007B686F"/>
    <w:rsid w:val="007D44BB"/>
    <w:rsid w:val="007E27A7"/>
    <w:rsid w:val="007E7FB2"/>
    <w:rsid w:val="007F2CD7"/>
    <w:rsid w:val="008014F9"/>
    <w:rsid w:val="00862CFB"/>
    <w:rsid w:val="00881E5B"/>
    <w:rsid w:val="00896752"/>
    <w:rsid w:val="008E533F"/>
    <w:rsid w:val="00906193"/>
    <w:rsid w:val="00931DF5"/>
    <w:rsid w:val="009370C1"/>
    <w:rsid w:val="0094538D"/>
    <w:rsid w:val="009659D5"/>
    <w:rsid w:val="00985386"/>
    <w:rsid w:val="00994B4E"/>
    <w:rsid w:val="00997566"/>
    <w:rsid w:val="009A72C4"/>
    <w:rsid w:val="009B794B"/>
    <w:rsid w:val="009D6CC6"/>
    <w:rsid w:val="009F1744"/>
    <w:rsid w:val="00A076C3"/>
    <w:rsid w:val="00A14C96"/>
    <w:rsid w:val="00A2318A"/>
    <w:rsid w:val="00A35F01"/>
    <w:rsid w:val="00A5292A"/>
    <w:rsid w:val="00A665D8"/>
    <w:rsid w:val="00AA313B"/>
    <w:rsid w:val="00AB71BD"/>
    <w:rsid w:val="00AD08EC"/>
    <w:rsid w:val="00AE2732"/>
    <w:rsid w:val="00AE44C3"/>
    <w:rsid w:val="00AE626B"/>
    <w:rsid w:val="00B117C9"/>
    <w:rsid w:val="00B21C60"/>
    <w:rsid w:val="00B373ED"/>
    <w:rsid w:val="00B37A27"/>
    <w:rsid w:val="00B41DA3"/>
    <w:rsid w:val="00B46B9B"/>
    <w:rsid w:val="00B55F2A"/>
    <w:rsid w:val="00B601F4"/>
    <w:rsid w:val="00B60248"/>
    <w:rsid w:val="00B74B5E"/>
    <w:rsid w:val="00B81023"/>
    <w:rsid w:val="00B9670D"/>
    <w:rsid w:val="00BB051D"/>
    <w:rsid w:val="00BB1861"/>
    <w:rsid w:val="00BC34A0"/>
    <w:rsid w:val="00BC6E0A"/>
    <w:rsid w:val="00BE21A3"/>
    <w:rsid w:val="00BE2E22"/>
    <w:rsid w:val="00BF0191"/>
    <w:rsid w:val="00C06620"/>
    <w:rsid w:val="00C316A8"/>
    <w:rsid w:val="00C538F4"/>
    <w:rsid w:val="00C82671"/>
    <w:rsid w:val="00C86F83"/>
    <w:rsid w:val="00C97144"/>
    <w:rsid w:val="00CA2C73"/>
    <w:rsid w:val="00CA4127"/>
    <w:rsid w:val="00CC7093"/>
    <w:rsid w:val="00CD242A"/>
    <w:rsid w:val="00CD3F73"/>
    <w:rsid w:val="00CE4456"/>
    <w:rsid w:val="00D142B9"/>
    <w:rsid w:val="00D316A7"/>
    <w:rsid w:val="00D44DB9"/>
    <w:rsid w:val="00D56671"/>
    <w:rsid w:val="00D63E1E"/>
    <w:rsid w:val="00D76901"/>
    <w:rsid w:val="00DA00F7"/>
    <w:rsid w:val="00DA663F"/>
    <w:rsid w:val="00DC0A93"/>
    <w:rsid w:val="00DE75B2"/>
    <w:rsid w:val="00DF3F5D"/>
    <w:rsid w:val="00E1269C"/>
    <w:rsid w:val="00E43C92"/>
    <w:rsid w:val="00E612F1"/>
    <w:rsid w:val="00E6172E"/>
    <w:rsid w:val="00E66791"/>
    <w:rsid w:val="00E770BD"/>
    <w:rsid w:val="00EA2808"/>
    <w:rsid w:val="00EA51BD"/>
    <w:rsid w:val="00EB06E3"/>
    <w:rsid w:val="00EB7DFA"/>
    <w:rsid w:val="00EC324F"/>
    <w:rsid w:val="00F33C37"/>
    <w:rsid w:val="00F570A1"/>
    <w:rsid w:val="00F67E84"/>
    <w:rsid w:val="00F71471"/>
    <w:rsid w:val="00F731C4"/>
    <w:rsid w:val="00F7597A"/>
    <w:rsid w:val="00F8202B"/>
    <w:rsid w:val="00F85800"/>
    <w:rsid w:val="00FB2FBF"/>
    <w:rsid w:val="00FB41FA"/>
    <w:rsid w:val="00FC7B5C"/>
    <w:rsid w:val="00FE5F5A"/>
    <w:rsid w:val="00FF1E6B"/>
    <w:rsid w:val="00FF58E2"/>
    <w:rsid w:val="18344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5E7AB"/>
  <w15:docId w15:val="{34EFB410-303D-440D-BD53-E7893AAB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C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C5EC0"/>
    <w:pPr>
      <w:keepNext/>
      <w:ind w:right="214"/>
      <w:outlineLvl w:val="0"/>
    </w:pPr>
    <w:rPr>
      <w:szCs w:val="20"/>
    </w:rPr>
  </w:style>
  <w:style w:type="paragraph" w:styleId="Ttulo2">
    <w:name w:val="heading 2"/>
    <w:basedOn w:val="Normal"/>
    <w:next w:val="Normal"/>
    <w:link w:val="Ttulo2Char"/>
    <w:qFormat/>
    <w:rsid w:val="000C5EC0"/>
    <w:pPr>
      <w:keepNext/>
      <w:ind w:left="3686"/>
      <w:jc w:val="center"/>
      <w:outlineLvl w:val="1"/>
    </w:pPr>
    <w:rPr>
      <w:b/>
      <w:i/>
      <w:szCs w:val="20"/>
    </w:rPr>
  </w:style>
  <w:style w:type="paragraph" w:styleId="Ttulo3">
    <w:name w:val="heading 3"/>
    <w:basedOn w:val="Normal"/>
    <w:next w:val="Normal"/>
    <w:link w:val="Ttulo3Char"/>
    <w:qFormat/>
    <w:rsid w:val="000C5EC0"/>
    <w:pPr>
      <w:keepNext/>
      <w:jc w:val="center"/>
      <w:outlineLvl w:val="2"/>
    </w:pPr>
    <w:rPr>
      <w:sz w:val="28"/>
      <w:szCs w:val="20"/>
    </w:rPr>
  </w:style>
  <w:style w:type="paragraph" w:styleId="Ttulo4">
    <w:name w:val="heading 4"/>
    <w:basedOn w:val="Normal"/>
    <w:next w:val="Normal"/>
    <w:link w:val="Ttulo4Char1"/>
    <w:qFormat/>
    <w:rsid w:val="000C5EC0"/>
    <w:pPr>
      <w:keepNext/>
      <w:jc w:val="both"/>
      <w:outlineLvl w:val="3"/>
    </w:pPr>
    <w:rPr>
      <w:b/>
      <w:szCs w:val="20"/>
    </w:rPr>
  </w:style>
  <w:style w:type="paragraph" w:styleId="Ttulo5">
    <w:name w:val="heading 5"/>
    <w:basedOn w:val="Normal"/>
    <w:next w:val="Normal"/>
    <w:link w:val="Ttulo5Char"/>
    <w:qFormat/>
    <w:rsid w:val="000C5EC0"/>
    <w:pPr>
      <w:keepNext/>
      <w:jc w:val="both"/>
      <w:outlineLvl w:val="4"/>
    </w:pPr>
    <w:rPr>
      <w:szCs w:val="20"/>
    </w:rPr>
  </w:style>
  <w:style w:type="paragraph" w:styleId="Ttulo6">
    <w:name w:val="heading 6"/>
    <w:basedOn w:val="Normal"/>
    <w:next w:val="Normal"/>
    <w:link w:val="Ttulo6Char"/>
    <w:qFormat/>
    <w:rsid w:val="000C5EC0"/>
    <w:pPr>
      <w:keepNext/>
      <w:ind w:left="284"/>
      <w:outlineLvl w:val="5"/>
    </w:pPr>
    <w:rPr>
      <w:bCs/>
      <w:szCs w:val="20"/>
    </w:rPr>
  </w:style>
  <w:style w:type="paragraph" w:styleId="Ttulo7">
    <w:name w:val="heading 7"/>
    <w:basedOn w:val="Normal"/>
    <w:next w:val="Normal"/>
    <w:link w:val="Ttulo7Char"/>
    <w:qFormat/>
    <w:rsid w:val="000C5EC0"/>
    <w:pPr>
      <w:keepNext/>
      <w:outlineLvl w:val="6"/>
    </w:pPr>
    <w:rPr>
      <w:b/>
      <w:szCs w:val="20"/>
    </w:rPr>
  </w:style>
  <w:style w:type="paragraph" w:styleId="Ttulo8">
    <w:name w:val="heading 8"/>
    <w:basedOn w:val="Normal"/>
    <w:next w:val="Normal"/>
    <w:link w:val="Ttulo8Char"/>
    <w:qFormat/>
    <w:rsid w:val="000C5EC0"/>
    <w:pPr>
      <w:keepNext/>
      <w:outlineLvl w:val="7"/>
    </w:pPr>
    <w:rPr>
      <w:szCs w:val="20"/>
    </w:rPr>
  </w:style>
  <w:style w:type="paragraph" w:styleId="Ttulo9">
    <w:name w:val="heading 9"/>
    <w:basedOn w:val="Normal"/>
    <w:next w:val="Normal"/>
    <w:link w:val="Ttulo9Char"/>
    <w:qFormat/>
    <w:rsid w:val="000C5EC0"/>
    <w:pPr>
      <w:keepNext/>
      <w:tabs>
        <w:tab w:val="left" w:pos="3119"/>
        <w:tab w:val="left" w:pos="3261"/>
      </w:tabs>
      <w:ind w:left="227"/>
      <w:jc w:val="both"/>
      <w:outlineLvl w:val="8"/>
    </w:pPr>
    <w:rPr>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5EC0"/>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0C5EC0"/>
    <w:rPr>
      <w:rFonts w:ascii="Times New Roman" w:eastAsia="Times New Roman" w:hAnsi="Times New Roman" w:cs="Times New Roman"/>
      <w:b/>
      <w:i/>
      <w:sz w:val="24"/>
      <w:szCs w:val="20"/>
      <w:lang w:eastAsia="pt-BR"/>
    </w:rPr>
  </w:style>
  <w:style w:type="character" w:customStyle="1" w:styleId="Ttulo3Char">
    <w:name w:val="Título 3 Char"/>
    <w:basedOn w:val="Fontepargpadro"/>
    <w:link w:val="Ttulo3"/>
    <w:rsid w:val="000C5EC0"/>
    <w:rPr>
      <w:rFonts w:ascii="Times New Roman" w:eastAsia="Times New Roman" w:hAnsi="Times New Roman" w:cs="Times New Roman"/>
      <w:sz w:val="28"/>
      <w:szCs w:val="20"/>
      <w:lang w:eastAsia="pt-BR"/>
    </w:rPr>
  </w:style>
  <w:style w:type="character" w:customStyle="1" w:styleId="Ttulo4Char">
    <w:name w:val="Título 4 Char"/>
    <w:basedOn w:val="Fontepargpadro"/>
    <w:rsid w:val="000C5EC0"/>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0C5EC0"/>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0C5EC0"/>
    <w:rPr>
      <w:rFonts w:ascii="Times New Roman" w:eastAsia="Times New Roman" w:hAnsi="Times New Roman" w:cs="Times New Roman"/>
      <w:bCs/>
      <w:sz w:val="24"/>
      <w:szCs w:val="20"/>
      <w:lang w:eastAsia="pt-BR"/>
    </w:rPr>
  </w:style>
  <w:style w:type="character" w:customStyle="1" w:styleId="Ttulo7Char">
    <w:name w:val="Título 7 Char"/>
    <w:basedOn w:val="Fontepargpadro"/>
    <w:link w:val="Ttulo7"/>
    <w:rsid w:val="000C5EC0"/>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0C5EC0"/>
    <w:rPr>
      <w:rFonts w:ascii="Times New Roman" w:eastAsia="Times New Roman" w:hAnsi="Times New Roman" w:cs="Times New Roman"/>
      <w:sz w:val="24"/>
      <w:szCs w:val="20"/>
      <w:lang w:eastAsia="pt-BR"/>
    </w:rPr>
  </w:style>
  <w:style w:type="character" w:customStyle="1" w:styleId="Ttulo9Char">
    <w:name w:val="Título 9 Char"/>
    <w:basedOn w:val="Fontepargpadro"/>
    <w:link w:val="Ttulo9"/>
    <w:rsid w:val="000C5EC0"/>
    <w:rPr>
      <w:rFonts w:ascii="Times New Roman" w:eastAsia="Times New Roman" w:hAnsi="Times New Roman" w:cs="Times New Roman"/>
      <w:bCs/>
      <w:sz w:val="24"/>
      <w:szCs w:val="20"/>
      <w:lang w:eastAsia="pt-BR"/>
    </w:rPr>
  </w:style>
  <w:style w:type="paragraph" w:styleId="Rodap">
    <w:name w:val="footer"/>
    <w:basedOn w:val="Normal"/>
    <w:link w:val="RodapChar"/>
    <w:uiPriority w:val="99"/>
    <w:unhideWhenUsed/>
    <w:rsid w:val="000C5EC0"/>
    <w:pPr>
      <w:tabs>
        <w:tab w:val="center" w:pos="4513"/>
        <w:tab w:val="right" w:pos="9026"/>
      </w:tabs>
    </w:pPr>
  </w:style>
  <w:style w:type="character" w:customStyle="1" w:styleId="RodapChar">
    <w:name w:val="Rodapé Char"/>
    <w:basedOn w:val="Fontepargpadro"/>
    <w:link w:val="Rodap"/>
    <w:uiPriority w:val="99"/>
    <w:rsid w:val="000C5EC0"/>
    <w:rPr>
      <w:rFonts w:ascii="Times New Roman" w:eastAsia="Times New Roman" w:hAnsi="Times New Roman" w:cs="Times New Roman"/>
      <w:sz w:val="24"/>
      <w:szCs w:val="24"/>
      <w:lang w:eastAsia="pt-BR"/>
    </w:rPr>
  </w:style>
  <w:style w:type="character" w:styleId="Hyperlink">
    <w:name w:val="Hyperlink"/>
    <w:unhideWhenUsed/>
    <w:rsid w:val="000C5EC0"/>
    <w:rPr>
      <w:color w:val="0000FF"/>
      <w:u w:val="single"/>
    </w:rPr>
  </w:style>
  <w:style w:type="paragraph" w:styleId="Cabealho">
    <w:name w:val="header"/>
    <w:basedOn w:val="Normal"/>
    <w:link w:val="CabealhoChar"/>
    <w:unhideWhenUsed/>
    <w:rsid w:val="000C5EC0"/>
    <w:pPr>
      <w:tabs>
        <w:tab w:val="center" w:pos="4252"/>
        <w:tab w:val="right" w:pos="8504"/>
      </w:tabs>
    </w:pPr>
  </w:style>
  <w:style w:type="character" w:customStyle="1" w:styleId="CabealhoChar">
    <w:name w:val="Cabeçalho Char"/>
    <w:basedOn w:val="Fontepargpadro"/>
    <w:link w:val="Cabealho"/>
    <w:rsid w:val="000C5EC0"/>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0C5EC0"/>
    <w:pPr>
      <w:jc w:val="both"/>
    </w:pPr>
  </w:style>
  <w:style w:type="character" w:customStyle="1" w:styleId="CorpodetextoChar">
    <w:name w:val="Corpo de texto Char"/>
    <w:basedOn w:val="Fontepargpadro"/>
    <w:link w:val="Corpodetexto"/>
    <w:rsid w:val="000C5EC0"/>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0C5EC0"/>
    <w:pPr>
      <w:spacing w:after="120"/>
    </w:pPr>
    <w:rPr>
      <w:sz w:val="16"/>
      <w:szCs w:val="16"/>
    </w:rPr>
  </w:style>
  <w:style w:type="character" w:customStyle="1" w:styleId="Corpodetexto3Char">
    <w:name w:val="Corpo de texto 3 Char"/>
    <w:basedOn w:val="Fontepargpadro"/>
    <w:link w:val="Corpodetexto3"/>
    <w:rsid w:val="000C5EC0"/>
    <w:rPr>
      <w:rFonts w:ascii="Times New Roman" w:eastAsia="Times New Roman" w:hAnsi="Times New Roman" w:cs="Times New Roman"/>
      <w:sz w:val="16"/>
      <w:szCs w:val="16"/>
      <w:lang w:eastAsia="pt-BR"/>
    </w:rPr>
  </w:style>
  <w:style w:type="paragraph" w:styleId="NormalWeb">
    <w:name w:val="Normal (Web)"/>
    <w:basedOn w:val="Normal"/>
    <w:unhideWhenUsed/>
    <w:rsid w:val="000C5EC0"/>
    <w:pPr>
      <w:spacing w:before="100" w:beforeAutospacing="1" w:after="100" w:afterAutospacing="1"/>
    </w:pPr>
  </w:style>
  <w:style w:type="paragraph" w:styleId="Recuodecorpodetexto">
    <w:name w:val="Body Text Indent"/>
    <w:basedOn w:val="Normal"/>
    <w:link w:val="RecuodecorpodetextoChar"/>
    <w:unhideWhenUsed/>
    <w:rsid w:val="000C5EC0"/>
    <w:pPr>
      <w:spacing w:after="120"/>
      <w:ind w:left="283"/>
    </w:pPr>
  </w:style>
  <w:style w:type="character" w:customStyle="1" w:styleId="RecuodecorpodetextoChar">
    <w:name w:val="Recuo de corpo de texto Char"/>
    <w:basedOn w:val="Fontepargpadro"/>
    <w:link w:val="Recuodecorpodetexto"/>
    <w:rsid w:val="000C5EC0"/>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0C5EC0"/>
    <w:pPr>
      <w:spacing w:after="120" w:line="480" w:lineRule="auto"/>
    </w:pPr>
  </w:style>
  <w:style w:type="character" w:customStyle="1" w:styleId="Corpodetexto2Char">
    <w:name w:val="Corpo de texto 2 Char"/>
    <w:basedOn w:val="Fontepargpadro"/>
    <w:link w:val="Corpodetexto2"/>
    <w:rsid w:val="000C5EC0"/>
    <w:rPr>
      <w:rFonts w:ascii="Times New Roman" w:eastAsia="Times New Roman" w:hAnsi="Times New Roman" w:cs="Times New Roman"/>
      <w:sz w:val="24"/>
      <w:szCs w:val="24"/>
      <w:lang w:eastAsia="pt-BR"/>
    </w:rPr>
  </w:style>
  <w:style w:type="character" w:styleId="Nmerodepgina">
    <w:name w:val="page number"/>
    <w:rsid w:val="000C5EC0"/>
  </w:style>
  <w:style w:type="paragraph" w:styleId="Recuodecorpodetexto3">
    <w:name w:val="Body Text Indent 3"/>
    <w:basedOn w:val="Normal"/>
    <w:link w:val="Recuodecorpodetexto3Char"/>
    <w:rsid w:val="000C5EC0"/>
    <w:pPr>
      <w:ind w:left="284"/>
      <w:jc w:val="both"/>
    </w:pPr>
    <w:rPr>
      <w:szCs w:val="20"/>
    </w:rPr>
  </w:style>
  <w:style w:type="character" w:customStyle="1" w:styleId="Recuodecorpodetexto3Char">
    <w:name w:val="Recuo de corpo de texto 3 Char"/>
    <w:basedOn w:val="Fontepargpadro"/>
    <w:link w:val="Recuodecorpodetexto3"/>
    <w:rsid w:val="000C5EC0"/>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C5EC0"/>
    <w:pPr>
      <w:tabs>
        <w:tab w:val="left" w:pos="360"/>
      </w:tabs>
      <w:ind w:left="284" w:hanging="284"/>
      <w:jc w:val="both"/>
    </w:pPr>
    <w:rPr>
      <w:szCs w:val="20"/>
    </w:rPr>
  </w:style>
  <w:style w:type="character" w:customStyle="1" w:styleId="Recuodecorpodetexto2Char">
    <w:name w:val="Recuo de corpo de texto 2 Char"/>
    <w:basedOn w:val="Fontepargpadro"/>
    <w:link w:val="Recuodecorpodetexto2"/>
    <w:rsid w:val="000C5EC0"/>
    <w:rPr>
      <w:rFonts w:ascii="Times New Roman" w:eastAsia="Times New Roman" w:hAnsi="Times New Roman" w:cs="Times New Roman"/>
      <w:sz w:val="24"/>
      <w:szCs w:val="20"/>
      <w:lang w:eastAsia="pt-BR"/>
    </w:rPr>
  </w:style>
  <w:style w:type="paragraph" w:styleId="Ttulo">
    <w:name w:val="Title"/>
    <w:basedOn w:val="Normal"/>
    <w:link w:val="TtuloChar"/>
    <w:qFormat/>
    <w:rsid w:val="000C5EC0"/>
    <w:pPr>
      <w:jc w:val="center"/>
    </w:pPr>
    <w:rPr>
      <w:b/>
      <w:i/>
      <w:szCs w:val="20"/>
      <w:u w:val="single"/>
    </w:rPr>
  </w:style>
  <w:style w:type="character" w:customStyle="1" w:styleId="TtuloChar">
    <w:name w:val="Título Char"/>
    <w:basedOn w:val="Fontepargpadro"/>
    <w:link w:val="Ttulo"/>
    <w:rsid w:val="000C5EC0"/>
    <w:rPr>
      <w:rFonts w:ascii="Times New Roman" w:eastAsia="Times New Roman" w:hAnsi="Times New Roman" w:cs="Times New Roman"/>
      <w:b/>
      <w:i/>
      <w:sz w:val="24"/>
      <w:szCs w:val="20"/>
      <w:u w:val="single"/>
      <w:lang w:eastAsia="pt-BR"/>
    </w:rPr>
  </w:style>
  <w:style w:type="paragraph" w:styleId="Textoembloco">
    <w:name w:val="Block Text"/>
    <w:basedOn w:val="Normal"/>
    <w:rsid w:val="000C5EC0"/>
    <w:pPr>
      <w:ind w:left="851" w:right="163" w:hanging="425"/>
      <w:jc w:val="both"/>
    </w:pPr>
    <w:rPr>
      <w:szCs w:val="20"/>
    </w:rPr>
  </w:style>
  <w:style w:type="paragraph" w:customStyle="1" w:styleId="Corpodetexto21">
    <w:name w:val="Corpo de texto 21"/>
    <w:basedOn w:val="Normal"/>
    <w:rsid w:val="000C5EC0"/>
    <w:pPr>
      <w:ind w:left="360"/>
      <w:jc w:val="both"/>
    </w:pPr>
    <w:rPr>
      <w:sz w:val="20"/>
      <w:szCs w:val="20"/>
    </w:rPr>
  </w:style>
  <w:style w:type="paragraph" w:styleId="Textodebalo">
    <w:name w:val="Balloon Text"/>
    <w:basedOn w:val="Normal"/>
    <w:link w:val="TextodebaloChar"/>
    <w:rsid w:val="000C5EC0"/>
    <w:rPr>
      <w:rFonts w:ascii="Tahoma" w:hAnsi="Tahoma"/>
      <w:sz w:val="16"/>
      <w:szCs w:val="16"/>
    </w:rPr>
  </w:style>
  <w:style w:type="character" w:customStyle="1" w:styleId="TextodebaloChar">
    <w:name w:val="Texto de balão Char"/>
    <w:basedOn w:val="Fontepargpadro"/>
    <w:link w:val="Textodebalo"/>
    <w:rsid w:val="000C5EC0"/>
    <w:rPr>
      <w:rFonts w:ascii="Tahoma" w:eastAsia="Times New Roman" w:hAnsi="Tahoma" w:cs="Times New Roman"/>
      <w:sz w:val="16"/>
      <w:szCs w:val="16"/>
      <w:lang w:eastAsia="pt-BR"/>
    </w:rPr>
  </w:style>
  <w:style w:type="table" w:styleId="Tabelacomgrade">
    <w:name w:val="Table Grid"/>
    <w:basedOn w:val="Tabelanormal"/>
    <w:rsid w:val="000C5E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sitemapdirectional">
    <w:name w:val="ms-sitemapdirectional"/>
    <w:rsid w:val="000C5EC0"/>
  </w:style>
  <w:style w:type="character" w:styleId="Forte">
    <w:name w:val="Strong"/>
    <w:qFormat/>
    <w:rsid w:val="000C5EC0"/>
    <w:rPr>
      <w:b/>
      <w:bCs/>
    </w:rPr>
  </w:style>
  <w:style w:type="character" w:styleId="HiperlinkVisitado">
    <w:name w:val="FollowedHyperlink"/>
    <w:rsid w:val="000C5EC0"/>
    <w:rPr>
      <w:color w:val="800080"/>
      <w:u w:val="single"/>
    </w:rPr>
  </w:style>
  <w:style w:type="character" w:styleId="CitaoHTML">
    <w:name w:val="HTML Cite"/>
    <w:rsid w:val="000C5EC0"/>
    <w:rPr>
      <w:i w:val="0"/>
      <w:iCs w:val="0"/>
      <w:color w:val="0E774A"/>
    </w:rPr>
  </w:style>
  <w:style w:type="paragraph" w:styleId="Pr-formataoHTML">
    <w:name w:val="HTML Preformatted"/>
    <w:basedOn w:val="Normal"/>
    <w:link w:val="Pr-formataoHTMLChar"/>
    <w:rsid w:val="000C5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0C5EC0"/>
    <w:rPr>
      <w:rFonts w:ascii="Courier New" w:eastAsia="Times New Roman" w:hAnsi="Courier New" w:cs="Courier New"/>
      <w:sz w:val="20"/>
      <w:szCs w:val="20"/>
      <w:lang w:eastAsia="pt-BR"/>
    </w:rPr>
  </w:style>
  <w:style w:type="paragraph" w:customStyle="1" w:styleId="n2">
    <w:name w:val="n2"/>
    <w:rsid w:val="000C5E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864" w:right="9360" w:firstLine="288"/>
      <w:jc w:val="right"/>
    </w:pPr>
    <w:rPr>
      <w:rFonts w:ascii="NPS Draft" w:eastAsia="Times New Roman" w:hAnsi="NPS Draft" w:cs="Times New Roman"/>
      <w:sz w:val="24"/>
      <w:szCs w:val="20"/>
      <w:lang w:val="en-US" w:eastAsia="pt-BR"/>
    </w:rPr>
  </w:style>
  <w:style w:type="paragraph" w:styleId="Commarcadores4">
    <w:name w:val="List Bullet 4"/>
    <w:basedOn w:val="Normal"/>
    <w:autoRedefine/>
    <w:rsid w:val="000C5EC0"/>
    <w:pPr>
      <w:numPr>
        <w:numId w:val="1"/>
      </w:numPr>
    </w:pPr>
    <w:rPr>
      <w:sz w:val="20"/>
      <w:szCs w:val="20"/>
    </w:rPr>
  </w:style>
  <w:style w:type="paragraph" w:customStyle="1" w:styleId="MIG">
    <w:name w:val="MIG"/>
    <w:basedOn w:val="Corpodetexto3"/>
    <w:link w:val="MIGChar"/>
    <w:rsid w:val="000C5EC0"/>
    <w:pPr>
      <w:spacing w:before="240" w:after="240"/>
      <w:ind w:left="902" w:hanging="902"/>
      <w:jc w:val="both"/>
    </w:pPr>
    <w:rPr>
      <w:rFonts w:ascii="Arial" w:hAnsi="Arial"/>
      <w:sz w:val="24"/>
      <w:szCs w:val="24"/>
    </w:rPr>
  </w:style>
  <w:style w:type="paragraph" w:styleId="PargrafodaLista">
    <w:name w:val="List Paragraph"/>
    <w:basedOn w:val="Normal"/>
    <w:link w:val="PargrafodaListaChar"/>
    <w:qFormat/>
    <w:rsid w:val="000C5EC0"/>
    <w:pPr>
      <w:ind w:left="708"/>
    </w:pPr>
  </w:style>
  <w:style w:type="paragraph" w:styleId="Sumrio1">
    <w:name w:val="toc 1"/>
    <w:basedOn w:val="Normal"/>
    <w:next w:val="Normal"/>
    <w:autoRedefine/>
    <w:rsid w:val="000C5EC0"/>
    <w:pPr>
      <w:tabs>
        <w:tab w:val="right" w:leader="dot" w:pos="9345"/>
      </w:tabs>
    </w:pPr>
    <w:rPr>
      <w:rFonts w:ascii="Arial" w:hAnsi="Arial" w:cs="Arial"/>
      <w:noProof/>
      <w:sz w:val="20"/>
      <w:szCs w:val="20"/>
    </w:rPr>
  </w:style>
  <w:style w:type="character" w:customStyle="1" w:styleId="CharChar3">
    <w:name w:val="Char Char3"/>
    <w:rsid w:val="000C5EC0"/>
    <w:rPr>
      <w:lang w:val="pt-BR" w:eastAsia="pt-BR" w:bidi="ar-SA"/>
    </w:rPr>
  </w:style>
  <w:style w:type="character" w:customStyle="1" w:styleId="Ttulo4Char1">
    <w:name w:val="Título 4 Char1"/>
    <w:link w:val="Ttulo4"/>
    <w:rsid w:val="000C5EC0"/>
    <w:rPr>
      <w:rFonts w:ascii="Times New Roman" w:eastAsia="Times New Roman" w:hAnsi="Times New Roman" w:cs="Times New Roman"/>
      <w:b/>
      <w:sz w:val="24"/>
      <w:szCs w:val="20"/>
      <w:lang w:eastAsia="pt-BR"/>
    </w:rPr>
  </w:style>
  <w:style w:type="character" w:customStyle="1" w:styleId="CharChar8">
    <w:name w:val="Char Char8"/>
    <w:rsid w:val="000C5EC0"/>
    <w:rPr>
      <w:sz w:val="24"/>
      <w:szCs w:val="24"/>
      <w:lang w:val="pt-BR" w:eastAsia="pt-BR" w:bidi="ar-SA"/>
    </w:rPr>
  </w:style>
  <w:style w:type="character" w:styleId="Refdecomentrio">
    <w:name w:val="annotation reference"/>
    <w:rsid w:val="000C5EC0"/>
    <w:rPr>
      <w:sz w:val="16"/>
      <w:szCs w:val="16"/>
    </w:rPr>
  </w:style>
  <w:style w:type="character" w:customStyle="1" w:styleId="CharChar10">
    <w:name w:val="Char Char10"/>
    <w:rsid w:val="000C5EC0"/>
    <w:rPr>
      <w:sz w:val="24"/>
      <w:szCs w:val="24"/>
    </w:rPr>
  </w:style>
  <w:style w:type="character" w:customStyle="1" w:styleId="CharChar9">
    <w:name w:val="Char Char9"/>
    <w:rsid w:val="000C5EC0"/>
    <w:rPr>
      <w:sz w:val="24"/>
      <w:szCs w:val="24"/>
    </w:rPr>
  </w:style>
  <w:style w:type="paragraph" w:customStyle="1" w:styleId="Estilo1">
    <w:name w:val="Estilo1"/>
    <w:basedOn w:val="Ttulo5"/>
    <w:rsid w:val="000C5EC0"/>
    <w:pPr>
      <w:keepNext w:val="0"/>
      <w:spacing w:before="240" w:after="60" w:line="360" w:lineRule="auto"/>
    </w:pPr>
    <w:rPr>
      <w:rFonts w:ascii="Arial" w:hAnsi="Arial" w:cs="Arial"/>
      <w:b/>
      <w:iCs/>
      <w:color w:val="0000FF"/>
      <w:szCs w:val="26"/>
    </w:rPr>
  </w:style>
  <w:style w:type="paragraph" w:customStyle="1" w:styleId="hiperink">
    <w:name w:val="hiperink"/>
    <w:basedOn w:val="Normal"/>
    <w:next w:val="Ttulo5"/>
    <w:rsid w:val="000C5EC0"/>
    <w:pPr>
      <w:jc w:val="both"/>
    </w:pPr>
    <w:rPr>
      <w:rFonts w:ascii="Arial" w:hAnsi="Arial" w:cs="Arial"/>
      <w:b/>
      <w:bCs/>
      <w:color w:val="0000FF"/>
    </w:rPr>
  </w:style>
  <w:style w:type="paragraph" w:customStyle="1" w:styleId="Estilo2">
    <w:name w:val="Estilo2"/>
    <w:basedOn w:val="Ttulo4"/>
    <w:rsid w:val="000C5EC0"/>
    <w:pPr>
      <w:spacing w:before="240" w:after="60"/>
      <w:jc w:val="left"/>
    </w:pPr>
    <w:rPr>
      <w:bCs/>
      <w:sz w:val="28"/>
      <w:szCs w:val="28"/>
    </w:rPr>
  </w:style>
  <w:style w:type="paragraph" w:styleId="Sumrio2">
    <w:name w:val="toc 2"/>
    <w:basedOn w:val="Normal"/>
    <w:next w:val="Normal"/>
    <w:autoRedefine/>
    <w:rsid w:val="000C5EC0"/>
    <w:pPr>
      <w:tabs>
        <w:tab w:val="left" w:pos="284"/>
        <w:tab w:val="left" w:pos="426"/>
        <w:tab w:val="left" w:pos="1080"/>
        <w:tab w:val="left" w:pos="1260"/>
        <w:tab w:val="right" w:leader="dot" w:pos="9345"/>
      </w:tabs>
      <w:spacing w:before="120" w:after="120"/>
      <w:jc w:val="both"/>
    </w:pPr>
    <w:rPr>
      <w:rFonts w:ascii="Arial" w:hAnsi="Arial" w:cs="Arial"/>
      <w:b/>
      <w:bCs/>
      <w:noProof/>
    </w:rPr>
  </w:style>
  <w:style w:type="paragraph" w:styleId="Commarcadores">
    <w:name w:val="List Bullet"/>
    <w:basedOn w:val="Normal"/>
    <w:next w:val="Normal"/>
    <w:rsid w:val="000C5EC0"/>
    <w:pPr>
      <w:tabs>
        <w:tab w:val="num" w:pos="851"/>
      </w:tabs>
      <w:ind w:left="851" w:hanging="511"/>
      <w:jc w:val="both"/>
    </w:pPr>
  </w:style>
  <w:style w:type="paragraph" w:styleId="Commarcadores2">
    <w:name w:val="List Bullet 2"/>
    <w:basedOn w:val="Normal"/>
    <w:next w:val="Normal"/>
    <w:autoRedefine/>
    <w:rsid w:val="000C5EC0"/>
    <w:pPr>
      <w:tabs>
        <w:tab w:val="left" w:pos="794"/>
        <w:tab w:val="num" w:pos="1440"/>
      </w:tabs>
      <w:ind w:left="1440" w:hanging="360"/>
      <w:jc w:val="both"/>
    </w:pPr>
  </w:style>
  <w:style w:type="paragraph" w:styleId="Commarcadores3">
    <w:name w:val="List Bullet 3"/>
    <w:basedOn w:val="Normal"/>
    <w:next w:val="Normal"/>
    <w:autoRedefine/>
    <w:rsid w:val="000C5EC0"/>
    <w:pPr>
      <w:tabs>
        <w:tab w:val="left" w:pos="1418"/>
        <w:tab w:val="num" w:pos="2160"/>
      </w:tabs>
      <w:ind w:left="2160" w:hanging="180"/>
      <w:jc w:val="both"/>
    </w:pPr>
  </w:style>
  <w:style w:type="paragraph" w:styleId="Numerada2">
    <w:name w:val="List Number 2"/>
    <w:basedOn w:val="Normal"/>
    <w:rsid w:val="000C5EC0"/>
    <w:pPr>
      <w:tabs>
        <w:tab w:val="num" w:pos="511"/>
      </w:tabs>
      <w:ind w:left="511" w:hanging="511"/>
      <w:jc w:val="both"/>
    </w:pPr>
  </w:style>
  <w:style w:type="paragraph" w:customStyle="1" w:styleId="combo">
    <w:name w:val="combo"/>
    <w:basedOn w:val="Normal"/>
    <w:rsid w:val="000C5EC0"/>
    <w:pP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texto">
    <w:name w:val="texto"/>
    <w:basedOn w:val="Normal"/>
    <w:rsid w:val="000C5EC0"/>
    <w:pPr>
      <w:shd w:val="clear" w:color="auto" w:fill="FFFFFF"/>
      <w:spacing w:before="100" w:beforeAutospacing="1" w:after="100" w:afterAutospacing="1"/>
    </w:pPr>
    <w:rPr>
      <w:rFonts w:ascii="Verdana" w:eastAsia="Arial Unicode MS" w:hAnsi="Verdana" w:cs="Arial Unicode MS"/>
      <w:color w:val="000000"/>
      <w:sz w:val="16"/>
      <w:szCs w:val="16"/>
    </w:rPr>
  </w:style>
  <w:style w:type="paragraph" w:customStyle="1" w:styleId="hit-head">
    <w:name w:val="hit-head"/>
    <w:basedOn w:val="Normal"/>
    <w:rsid w:val="000C5EC0"/>
    <w:pPr>
      <w:shd w:val="clear" w:color="auto" w:fill="000099"/>
      <w:spacing w:before="100" w:beforeAutospacing="1" w:after="100" w:afterAutospacing="1"/>
    </w:pPr>
    <w:rPr>
      <w:rFonts w:ascii="Arial Unicode MS" w:eastAsia="Arial Unicode MS" w:hAnsi="Arial Unicode MS" w:cs="Arial Unicode MS"/>
      <w:color w:val="FFFFFF"/>
    </w:rPr>
  </w:style>
  <w:style w:type="paragraph" w:customStyle="1" w:styleId="hit-title">
    <w:name w:val="hit-title"/>
    <w:basedOn w:val="Normal"/>
    <w:rsid w:val="000C5EC0"/>
    <w:pPr>
      <w:spacing w:before="100" w:beforeAutospacing="1" w:after="100" w:afterAutospacing="1"/>
    </w:pPr>
    <w:rPr>
      <w:rFonts w:ascii="Arial Unicode MS" w:eastAsia="Arial Unicode MS" w:hAnsi="Arial Unicode MS" w:cs="Arial Unicode MS"/>
      <w:b/>
      <w:bCs/>
    </w:rPr>
  </w:style>
  <w:style w:type="paragraph" w:customStyle="1" w:styleId="scroll">
    <w:name w:val="scroll"/>
    <w:basedOn w:val="Normal"/>
    <w:rsid w:val="000C5EC0"/>
    <w:pPr>
      <w:shd w:val="clear" w:color="auto" w:fill="CCCCCC"/>
      <w:spacing w:before="100" w:beforeAutospacing="1" w:after="100" w:afterAutospacing="1"/>
    </w:pPr>
    <w:rPr>
      <w:rFonts w:ascii="Arial Unicode MS" w:eastAsia="Arial Unicode MS" w:hAnsi="Arial Unicode MS" w:cs="Arial Unicode MS"/>
    </w:rPr>
  </w:style>
  <w:style w:type="paragraph" w:customStyle="1" w:styleId="reference">
    <w:name w:val="reference"/>
    <w:basedOn w:val="Normal"/>
    <w:rsid w:val="000C5EC0"/>
    <w:pPr>
      <w:spacing w:before="100" w:beforeAutospacing="1" w:after="100" w:afterAutospacing="1"/>
    </w:pPr>
    <w:rPr>
      <w:rFonts w:ascii="Verdana" w:eastAsia="Arial Unicode MS" w:hAnsi="Verdana" w:cs="Arial Unicode MS"/>
      <w:color w:val="000000"/>
      <w:sz w:val="16"/>
      <w:szCs w:val="16"/>
    </w:rPr>
  </w:style>
  <w:style w:type="paragraph" w:styleId="Textodecomentrio">
    <w:name w:val="annotation text"/>
    <w:basedOn w:val="Normal"/>
    <w:link w:val="TextodecomentrioChar"/>
    <w:rsid w:val="000C5EC0"/>
    <w:rPr>
      <w:sz w:val="20"/>
      <w:szCs w:val="20"/>
    </w:rPr>
  </w:style>
  <w:style w:type="character" w:customStyle="1" w:styleId="TextodecomentrioChar">
    <w:name w:val="Texto de comentário Char"/>
    <w:basedOn w:val="Fontepargpadro"/>
    <w:link w:val="Textodecomentrio"/>
    <w:rsid w:val="000C5EC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0C5EC0"/>
    <w:rPr>
      <w:b/>
      <w:bCs/>
    </w:rPr>
  </w:style>
  <w:style w:type="character" w:customStyle="1" w:styleId="AssuntodocomentrioChar">
    <w:name w:val="Assunto do comentário Char"/>
    <w:basedOn w:val="TextodecomentrioChar"/>
    <w:link w:val="Assuntodocomentrio"/>
    <w:rsid w:val="000C5EC0"/>
    <w:rPr>
      <w:rFonts w:ascii="Times New Roman" w:eastAsia="Times New Roman" w:hAnsi="Times New Roman" w:cs="Times New Roman"/>
      <w:b/>
      <w:bCs/>
      <w:sz w:val="20"/>
      <w:szCs w:val="20"/>
      <w:lang w:eastAsia="pt-BR"/>
    </w:rPr>
  </w:style>
  <w:style w:type="paragraph" w:customStyle="1" w:styleId="section1">
    <w:name w:val="section1"/>
    <w:basedOn w:val="Normal"/>
    <w:rsid w:val="000C5EC0"/>
    <w:pPr>
      <w:spacing w:before="100" w:beforeAutospacing="1" w:after="100" w:afterAutospacing="1"/>
    </w:pPr>
  </w:style>
  <w:style w:type="paragraph" w:styleId="Legenda">
    <w:name w:val="caption"/>
    <w:basedOn w:val="Normal"/>
    <w:next w:val="Normal"/>
    <w:qFormat/>
    <w:rsid w:val="000C5EC0"/>
    <w:pPr>
      <w:jc w:val="right"/>
    </w:pPr>
    <w:rPr>
      <w:rFonts w:ascii="Arial" w:hAnsi="Arial" w:cs="Arial"/>
      <w:b/>
      <w:bCs/>
    </w:rPr>
  </w:style>
  <w:style w:type="paragraph" w:customStyle="1" w:styleId="artigo">
    <w:name w:val="artigo"/>
    <w:basedOn w:val="Normal"/>
    <w:rsid w:val="000C5EC0"/>
    <w:pPr>
      <w:spacing w:before="100" w:beforeAutospacing="1" w:after="100" w:afterAutospacing="1"/>
    </w:pPr>
  </w:style>
  <w:style w:type="paragraph" w:customStyle="1" w:styleId="PargrafodaLista1">
    <w:name w:val="Parágrafo da Lista1"/>
    <w:basedOn w:val="Normal"/>
    <w:rsid w:val="000C5EC0"/>
    <w:pPr>
      <w:ind w:left="720"/>
      <w:contextualSpacing/>
    </w:pPr>
    <w:rPr>
      <w:rFonts w:eastAsia="Calibri"/>
      <w:sz w:val="20"/>
      <w:szCs w:val="20"/>
    </w:rPr>
  </w:style>
  <w:style w:type="character" w:styleId="nfase">
    <w:name w:val="Emphasis"/>
    <w:qFormat/>
    <w:rsid w:val="000C5EC0"/>
    <w:rPr>
      <w:i/>
      <w:iCs/>
    </w:rPr>
  </w:style>
  <w:style w:type="paragraph" w:customStyle="1" w:styleId="texto2">
    <w:name w:val="texto2"/>
    <w:basedOn w:val="Normal"/>
    <w:rsid w:val="000C5EC0"/>
    <w:pPr>
      <w:spacing w:before="60" w:after="210" w:line="360" w:lineRule="atLeast"/>
    </w:pPr>
    <w:rPr>
      <w:rFonts w:ascii="Tahoma" w:hAnsi="Tahoma" w:cs="Tahoma"/>
      <w:color w:val="464646"/>
      <w:sz w:val="16"/>
      <w:szCs w:val="16"/>
    </w:rPr>
  </w:style>
  <w:style w:type="paragraph" w:styleId="Reviso">
    <w:name w:val="Revision"/>
    <w:hidden/>
    <w:semiHidden/>
    <w:rsid w:val="000C5EC0"/>
    <w:pPr>
      <w:spacing w:after="0"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rsid w:val="000C5EC0"/>
    <w:pPr>
      <w:tabs>
        <w:tab w:val="left" w:pos="284"/>
        <w:tab w:val="left" w:pos="426"/>
        <w:tab w:val="left" w:pos="1080"/>
        <w:tab w:val="left" w:pos="1260"/>
        <w:tab w:val="left" w:pos="1680"/>
        <w:tab w:val="right" w:leader="dot" w:pos="9345"/>
      </w:tabs>
      <w:spacing w:before="120" w:after="120"/>
    </w:pPr>
    <w:rPr>
      <w:rFonts w:ascii="Arial" w:hAnsi="Arial" w:cs="Arial"/>
      <w:bCs/>
      <w:noProof/>
    </w:rPr>
  </w:style>
  <w:style w:type="paragraph" w:styleId="Sumrio4">
    <w:name w:val="toc 4"/>
    <w:basedOn w:val="Normal"/>
    <w:next w:val="Normal"/>
    <w:autoRedefine/>
    <w:semiHidden/>
    <w:rsid w:val="000C5EC0"/>
    <w:pPr>
      <w:ind w:left="720"/>
    </w:pPr>
  </w:style>
  <w:style w:type="paragraph" w:styleId="Sumrio5">
    <w:name w:val="toc 5"/>
    <w:basedOn w:val="Normal"/>
    <w:next w:val="Normal"/>
    <w:autoRedefine/>
    <w:semiHidden/>
    <w:rsid w:val="000C5EC0"/>
    <w:pPr>
      <w:ind w:left="960"/>
    </w:pPr>
  </w:style>
  <w:style w:type="paragraph" w:styleId="Sumrio6">
    <w:name w:val="toc 6"/>
    <w:basedOn w:val="Normal"/>
    <w:next w:val="Normal"/>
    <w:autoRedefine/>
    <w:semiHidden/>
    <w:rsid w:val="000C5EC0"/>
    <w:pPr>
      <w:ind w:left="1200"/>
    </w:pPr>
  </w:style>
  <w:style w:type="paragraph" w:styleId="Sumrio7">
    <w:name w:val="toc 7"/>
    <w:basedOn w:val="Normal"/>
    <w:next w:val="Normal"/>
    <w:autoRedefine/>
    <w:semiHidden/>
    <w:rsid w:val="000C5EC0"/>
    <w:pPr>
      <w:ind w:left="1440"/>
    </w:pPr>
  </w:style>
  <w:style w:type="paragraph" w:styleId="Sumrio8">
    <w:name w:val="toc 8"/>
    <w:basedOn w:val="Normal"/>
    <w:next w:val="Normal"/>
    <w:autoRedefine/>
    <w:semiHidden/>
    <w:rsid w:val="000C5EC0"/>
    <w:pPr>
      <w:ind w:left="1680"/>
    </w:pPr>
  </w:style>
  <w:style w:type="paragraph" w:styleId="Sumrio9">
    <w:name w:val="toc 9"/>
    <w:basedOn w:val="Normal"/>
    <w:next w:val="Normal"/>
    <w:autoRedefine/>
    <w:semiHidden/>
    <w:rsid w:val="000C5EC0"/>
    <w:pPr>
      <w:ind w:left="1920"/>
    </w:pPr>
  </w:style>
  <w:style w:type="paragraph" w:customStyle="1" w:styleId="Default">
    <w:name w:val="Default"/>
    <w:rsid w:val="000C5EC0"/>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
    <w:name w:val="parag"/>
    <w:basedOn w:val="Normal"/>
    <w:rsid w:val="000C5EC0"/>
    <w:pPr>
      <w:spacing w:before="100" w:beforeAutospacing="1" w:after="100" w:afterAutospacing="1" w:line="300" w:lineRule="atLeast"/>
    </w:pPr>
    <w:rPr>
      <w:rFonts w:ascii="Arial" w:eastAsia="Arial Unicode MS" w:hAnsi="Arial" w:cs="Arial"/>
      <w:b/>
      <w:bCs/>
      <w:color w:val="585858"/>
      <w:sz w:val="22"/>
      <w:szCs w:val="22"/>
    </w:rPr>
  </w:style>
  <w:style w:type="character" w:customStyle="1" w:styleId="padrao1">
    <w:name w:val="padrao1"/>
    <w:rsid w:val="000C5EC0"/>
    <w:rPr>
      <w:rFonts w:ascii="Arial" w:hAnsi="Arial" w:cs="Arial" w:hint="default"/>
      <w:strike w:val="0"/>
      <w:dstrike w:val="0"/>
      <w:color w:val="585858"/>
      <w:spacing w:val="300"/>
      <w:sz w:val="22"/>
      <w:szCs w:val="22"/>
      <w:u w:val="none"/>
      <w:effect w:val="none"/>
    </w:rPr>
  </w:style>
  <w:style w:type="character" w:customStyle="1" w:styleId="CharChar">
    <w:name w:val="Char Char"/>
    <w:locked/>
    <w:rsid w:val="000C5EC0"/>
    <w:rPr>
      <w:rFonts w:ascii="Arial" w:hAnsi="Arial"/>
      <w:b/>
      <w:sz w:val="24"/>
      <w:lang w:val="pt-BR" w:eastAsia="pt-BR" w:bidi="ar-SA"/>
    </w:rPr>
  </w:style>
  <w:style w:type="paragraph" w:customStyle="1" w:styleId="Textopr-formatado">
    <w:name w:val="Texto pré-formatado"/>
    <w:basedOn w:val="Normal"/>
    <w:rsid w:val="000C5EC0"/>
    <w:pPr>
      <w:widowControl w:val="0"/>
      <w:suppressAutoHyphens/>
      <w:overflowPunct w:val="0"/>
      <w:autoSpaceDE w:val="0"/>
      <w:autoSpaceDN w:val="0"/>
      <w:adjustRightInd w:val="0"/>
      <w:textAlignment w:val="baseline"/>
    </w:pPr>
    <w:rPr>
      <w:rFonts w:ascii="Courier New" w:hAnsi="Courier New"/>
      <w:sz w:val="20"/>
      <w:szCs w:val="20"/>
    </w:rPr>
  </w:style>
  <w:style w:type="paragraph" w:customStyle="1" w:styleId="numeraoon-line">
    <w:name w:val="numeraoon-line"/>
    <w:basedOn w:val="Normal"/>
    <w:rsid w:val="000C5EC0"/>
    <w:pPr>
      <w:tabs>
        <w:tab w:val="num" w:pos="1209"/>
      </w:tabs>
      <w:ind w:left="1209" w:hanging="360"/>
    </w:pPr>
    <w:rPr>
      <w:rFonts w:ascii="Arial" w:hAnsi="Arial" w:cs="Arial"/>
      <w:b/>
      <w:bCs/>
    </w:rPr>
  </w:style>
  <w:style w:type="character" w:customStyle="1" w:styleId="MIGChar">
    <w:name w:val="MIG Char"/>
    <w:link w:val="MIG"/>
    <w:locked/>
    <w:rsid w:val="000C5EC0"/>
    <w:rPr>
      <w:rFonts w:ascii="Arial" w:eastAsia="Times New Roman" w:hAnsi="Arial" w:cs="Times New Roman"/>
      <w:sz w:val="24"/>
      <w:szCs w:val="24"/>
      <w:lang w:eastAsia="pt-BR"/>
    </w:rPr>
  </w:style>
  <w:style w:type="character" w:customStyle="1" w:styleId="apple-converted-space">
    <w:name w:val="apple-converted-space"/>
    <w:rsid w:val="000C5EC0"/>
  </w:style>
  <w:style w:type="character" w:customStyle="1" w:styleId="CharChar101">
    <w:name w:val="Char Char101"/>
    <w:rsid w:val="000C5EC0"/>
    <w:rPr>
      <w:sz w:val="24"/>
      <w:szCs w:val="24"/>
    </w:rPr>
  </w:style>
  <w:style w:type="character" w:customStyle="1" w:styleId="CharChar91">
    <w:name w:val="Char Char91"/>
    <w:rsid w:val="000C5EC0"/>
    <w:rPr>
      <w:sz w:val="24"/>
      <w:szCs w:val="24"/>
    </w:rPr>
  </w:style>
  <w:style w:type="paragraph" w:customStyle="1" w:styleId="PargrafodaLista2">
    <w:name w:val="Parágrafo da Lista2"/>
    <w:basedOn w:val="Normal"/>
    <w:rsid w:val="000C5EC0"/>
    <w:pPr>
      <w:spacing w:after="200" w:line="276" w:lineRule="auto"/>
      <w:ind w:left="720"/>
      <w:contextualSpacing/>
    </w:pPr>
    <w:rPr>
      <w:rFonts w:ascii="Calibri" w:hAnsi="Calibri"/>
      <w:sz w:val="22"/>
      <w:szCs w:val="22"/>
      <w:lang w:eastAsia="en-US"/>
    </w:rPr>
  </w:style>
  <w:style w:type="paragraph" w:styleId="Textodenotaderodap">
    <w:name w:val="footnote text"/>
    <w:basedOn w:val="Normal"/>
    <w:link w:val="TextodenotaderodapChar"/>
    <w:uiPriority w:val="99"/>
    <w:semiHidden/>
    <w:unhideWhenUsed/>
    <w:rsid w:val="000C5EC0"/>
    <w:rPr>
      <w:sz w:val="20"/>
      <w:szCs w:val="20"/>
    </w:rPr>
  </w:style>
  <w:style w:type="character" w:customStyle="1" w:styleId="TextodenotaderodapChar">
    <w:name w:val="Texto de nota de rodapé Char"/>
    <w:basedOn w:val="Fontepargpadro"/>
    <w:link w:val="Textodenotaderodap"/>
    <w:uiPriority w:val="99"/>
    <w:semiHidden/>
    <w:rsid w:val="000C5EC0"/>
    <w:rPr>
      <w:rFonts w:ascii="Times New Roman" w:eastAsia="Times New Roman" w:hAnsi="Times New Roman" w:cs="Times New Roman"/>
      <w:sz w:val="20"/>
      <w:szCs w:val="20"/>
      <w:lang w:eastAsia="pt-BR"/>
    </w:rPr>
  </w:style>
  <w:style w:type="paragraph" w:customStyle="1" w:styleId="PargrafodaLista3">
    <w:name w:val="Parágrafo da Lista3"/>
    <w:basedOn w:val="Normal"/>
    <w:rsid w:val="000C5EC0"/>
    <w:pPr>
      <w:spacing w:after="200" w:line="276" w:lineRule="auto"/>
      <w:ind w:left="720"/>
      <w:contextualSpacing/>
    </w:pPr>
    <w:rPr>
      <w:rFonts w:ascii="Calibri" w:hAnsi="Calibri"/>
      <w:sz w:val="22"/>
      <w:szCs w:val="22"/>
      <w:lang w:eastAsia="en-US"/>
    </w:rPr>
  </w:style>
  <w:style w:type="character" w:styleId="Refdenotaderodap">
    <w:name w:val="footnote reference"/>
    <w:uiPriority w:val="99"/>
    <w:semiHidden/>
    <w:unhideWhenUsed/>
    <w:rsid w:val="000C5EC0"/>
    <w:rPr>
      <w:vertAlign w:val="superscript"/>
    </w:rPr>
  </w:style>
  <w:style w:type="character" w:customStyle="1" w:styleId="il">
    <w:name w:val="il"/>
    <w:rsid w:val="000C5EC0"/>
  </w:style>
  <w:style w:type="character" w:customStyle="1" w:styleId="PargrafodaListaChar">
    <w:name w:val="Parágrafo da Lista Char"/>
    <w:link w:val="PargrafodaLista"/>
    <w:rsid w:val="008014F9"/>
    <w:rPr>
      <w:rFonts w:ascii="Times New Roman" w:eastAsia="Times New Roman" w:hAnsi="Times New Roman" w:cs="Times New Roman"/>
      <w:sz w:val="24"/>
      <w:szCs w:val="24"/>
      <w:lang w:eastAsia="pt-BR"/>
    </w:rPr>
  </w:style>
  <w:style w:type="paragraph" w:customStyle="1" w:styleId="m5933456161225428633default">
    <w:name w:val="m_5933456161225428633default"/>
    <w:basedOn w:val="Normal"/>
    <w:rsid w:val="00BE2E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9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F68685485A834B91C7DFDE6196A77F" ma:contentTypeVersion="2" ma:contentTypeDescription="Crie um novo documento." ma:contentTypeScope="" ma:versionID="3d913cb58215b5742186971078974e4f">
  <xsd:schema xmlns:xsd="http://www.w3.org/2001/XMLSchema" xmlns:xs="http://www.w3.org/2001/XMLSchema" xmlns:p="http://schemas.microsoft.com/office/2006/metadata/properties" xmlns:ns2="06134b5a-f3cd-42bb-8860-d9513d51be0a" targetNamespace="http://schemas.microsoft.com/office/2006/metadata/properties" ma:root="true" ma:fieldsID="ac182e3541f137dd9cf64d3fa835490a" ns2:_="">
    <xsd:import namespace="06134b5a-f3cd-42bb-8860-d9513d51be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34b5a-f3cd-42bb-8860-d9513d51b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7C2B3-27AF-437C-B93B-9826A8AF1ED5}">
  <ds:schemaRefs>
    <ds:schemaRef ds:uri="http://schemas.microsoft.com/sharepoint/v3/contenttype/forms"/>
  </ds:schemaRefs>
</ds:datastoreItem>
</file>

<file path=customXml/itemProps2.xml><?xml version="1.0" encoding="utf-8"?>
<ds:datastoreItem xmlns:ds="http://schemas.openxmlformats.org/officeDocument/2006/customXml" ds:itemID="{662E276A-45BC-4D0C-9CDC-34F0594B2260}">
  <ds:schemaRefs>
    <ds:schemaRef ds:uri="06134b5a-f3cd-42bb-8860-d9513d51be0a"/>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02314531-FE7F-41C1-BBE7-86C53750E17D}">
  <ds:schemaRefs>
    <ds:schemaRef ds:uri="http://schemas.openxmlformats.org/officeDocument/2006/bibliography"/>
  </ds:schemaRefs>
</ds:datastoreItem>
</file>

<file path=customXml/itemProps4.xml><?xml version="1.0" encoding="utf-8"?>
<ds:datastoreItem xmlns:ds="http://schemas.openxmlformats.org/officeDocument/2006/customXml" ds:itemID="{DBCA6B0F-0908-4791-B40D-CC303DDE8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34b5a-f3cd-42bb-8860-d9513d51b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11554</Words>
  <Characters>62396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BALC Serviços em Informatica</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3178 - Maristela Beatriz Vieira Campos</cp:lastModifiedBy>
  <cp:revision>2</cp:revision>
  <cp:lastPrinted>2022-03-14T20:37:00Z</cp:lastPrinted>
  <dcterms:created xsi:type="dcterms:W3CDTF">2022-03-17T15:29:00Z</dcterms:created>
  <dcterms:modified xsi:type="dcterms:W3CDTF">2022-03-17T15:29:00Z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0x010100F2F68685485A834B91C7DFDE6196A77F</vt:lpwstr>
  </property>
</Properties>
</file>